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807F3" w14:textId="77777777" w:rsidR="00F15ADF" w:rsidRDefault="00F15ADF" w:rsidP="000F44D6">
      <w:r>
        <w:rPr>
          <w:noProof/>
        </w:rPr>
        <w:drawing>
          <wp:inline distT="0" distB="0" distL="0" distR="0" wp14:anchorId="55F35E53" wp14:editId="747671F0">
            <wp:extent cx="2114550" cy="6490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ack Go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0786" cy="657102"/>
                    </a:xfrm>
                    <a:prstGeom prst="rect">
                      <a:avLst/>
                    </a:prstGeom>
                  </pic:spPr>
                </pic:pic>
              </a:graphicData>
            </a:graphic>
          </wp:inline>
        </w:drawing>
      </w:r>
    </w:p>
    <w:p w14:paraId="0F15E4B3" w14:textId="295BF7FA" w:rsidR="00F15ADF" w:rsidRDefault="00F15ADF" w:rsidP="000F44D6">
      <w:r w:rsidRPr="00B62A54">
        <w:t xml:space="preserve">Fifty Thousand Foot Inc. </w:t>
      </w:r>
      <w:r w:rsidRPr="00B62A54">
        <w:br/>
      </w:r>
      <w:r w:rsidR="00F96455">
        <w:t>User Agreement</w:t>
      </w:r>
    </w:p>
    <w:p w14:paraId="42BAF914" w14:textId="31871A99" w:rsidR="00F15ADF" w:rsidRPr="00B62A54" w:rsidRDefault="00F15ADF" w:rsidP="000F44D6">
      <w:r>
        <w:t xml:space="preserve">Version 1.0; </w:t>
      </w:r>
      <w:r w:rsidR="00F96455">
        <w:t>M</w:t>
      </w:r>
      <w:r w:rsidR="00C15DEC">
        <w:t>ay</w:t>
      </w:r>
      <w:r w:rsidR="00F96455">
        <w:t xml:space="preserve"> 9</w:t>
      </w:r>
      <w:r>
        <w:t>, 2018</w:t>
      </w:r>
    </w:p>
    <w:p w14:paraId="7DC820C2" w14:textId="70D1C146" w:rsidR="00CF733B" w:rsidRDefault="00CF733B" w:rsidP="000F44D6"/>
    <w:sdt>
      <w:sdtPr>
        <w:rPr>
          <w:rFonts w:asciiTheme="minorHAnsi" w:eastAsiaTheme="minorHAnsi" w:hAnsiTheme="minorHAnsi" w:cstheme="minorBidi"/>
          <w:color w:val="auto"/>
          <w:sz w:val="22"/>
          <w:szCs w:val="22"/>
          <w:lang w:val="en-CA"/>
        </w:rPr>
        <w:id w:val="55906135"/>
        <w:docPartObj>
          <w:docPartGallery w:val="Table of Contents"/>
          <w:docPartUnique/>
        </w:docPartObj>
      </w:sdtPr>
      <w:sdtEndPr>
        <w:rPr>
          <w:noProof/>
          <w:sz w:val="20"/>
          <w:lang w:val="en-US"/>
        </w:rPr>
      </w:sdtEndPr>
      <w:sdtContent>
        <w:p w14:paraId="0A5E05C3" w14:textId="03021349" w:rsidR="00F15ADF" w:rsidRDefault="00F15ADF" w:rsidP="000F44D6">
          <w:pPr>
            <w:pStyle w:val="TOCHeading"/>
          </w:pPr>
          <w:r>
            <w:t>Contents</w:t>
          </w:r>
        </w:p>
        <w:p w14:paraId="0D6D5F77" w14:textId="2B40613C" w:rsidR="00987474" w:rsidRDefault="00F15ADF">
          <w:pPr>
            <w:pStyle w:val="TOC1"/>
            <w:rPr>
              <w:rFonts w:eastAsiaTheme="minorEastAsia"/>
              <w:noProof/>
              <w:sz w:val="22"/>
            </w:rPr>
          </w:pPr>
          <w:r>
            <w:fldChar w:fldCharType="begin"/>
          </w:r>
          <w:r>
            <w:instrText xml:space="preserve"> TOC \o "1-3" \h \z \u </w:instrText>
          </w:r>
          <w:r>
            <w:fldChar w:fldCharType="separate"/>
          </w:r>
          <w:hyperlink w:anchor="_Toc514090646" w:history="1">
            <w:r w:rsidR="00987474" w:rsidRPr="002A2764">
              <w:rPr>
                <w:rStyle w:val="Hyperlink"/>
                <w:noProof/>
              </w:rPr>
              <w:t>1.0</w:t>
            </w:r>
            <w:r w:rsidR="00987474">
              <w:rPr>
                <w:rFonts w:eastAsiaTheme="minorEastAsia"/>
                <w:noProof/>
                <w:sz w:val="22"/>
              </w:rPr>
              <w:tab/>
            </w:r>
            <w:r w:rsidR="00987474" w:rsidRPr="002A2764">
              <w:rPr>
                <w:rStyle w:val="Hyperlink"/>
                <w:noProof/>
              </w:rPr>
              <w:t>Introduction</w:t>
            </w:r>
            <w:r w:rsidR="00987474">
              <w:rPr>
                <w:noProof/>
                <w:webHidden/>
              </w:rPr>
              <w:tab/>
            </w:r>
            <w:r w:rsidR="00987474">
              <w:rPr>
                <w:noProof/>
                <w:webHidden/>
              </w:rPr>
              <w:fldChar w:fldCharType="begin"/>
            </w:r>
            <w:r w:rsidR="00987474">
              <w:rPr>
                <w:noProof/>
                <w:webHidden/>
              </w:rPr>
              <w:instrText xml:space="preserve"> PAGEREF _Toc514090646 \h </w:instrText>
            </w:r>
            <w:r w:rsidR="00987474">
              <w:rPr>
                <w:noProof/>
                <w:webHidden/>
              </w:rPr>
            </w:r>
            <w:r w:rsidR="00987474">
              <w:rPr>
                <w:noProof/>
                <w:webHidden/>
              </w:rPr>
              <w:fldChar w:fldCharType="separate"/>
            </w:r>
            <w:r w:rsidR="00987474">
              <w:rPr>
                <w:noProof/>
                <w:webHidden/>
              </w:rPr>
              <w:t>2</w:t>
            </w:r>
            <w:r w:rsidR="00987474">
              <w:rPr>
                <w:noProof/>
                <w:webHidden/>
              </w:rPr>
              <w:fldChar w:fldCharType="end"/>
            </w:r>
          </w:hyperlink>
        </w:p>
        <w:p w14:paraId="37F418D2" w14:textId="39FA6A47" w:rsidR="00987474" w:rsidRDefault="009E6C15">
          <w:pPr>
            <w:pStyle w:val="TOC2"/>
            <w:tabs>
              <w:tab w:val="right" w:leader="dot" w:pos="9350"/>
            </w:tabs>
            <w:rPr>
              <w:rFonts w:eastAsiaTheme="minorEastAsia"/>
              <w:noProof/>
              <w:sz w:val="22"/>
            </w:rPr>
          </w:pPr>
          <w:hyperlink w:anchor="_Toc514090647" w:history="1">
            <w:r w:rsidR="00987474" w:rsidRPr="002A2764">
              <w:rPr>
                <w:rStyle w:val="Hyperlink"/>
                <w:noProof/>
              </w:rPr>
              <w:t>1.1 Contract</w:t>
            </w:r>
            <w:r w:rsidR="00987474">
              <w:rPr>
                <w:noProof/>
                <w:webHidden/>
              </w:rPr>
              <w:tab/>
            </w:r>
            <w:r w:rsidR="00987474">
              <w:rPr>
                <w:noProof/>
                <w:webHidden/>
              </w:rPr>
              <w:fldChar w:fldCharType="begin"/>
            </w:r>
            <w:r w:rsidR="00987474">
              <w:rPr>
                <w:noProof/>
                <w:webHidden/>
              </w:rPr>
              <w:instrText xml:space="preserve"> PAGEREF _Toc514090647 \h </w:instrText>
            </w:r>
            <w:r w:rsidR="00987474">
              <w:rPr>
                <w:noProof/>
                <w:webHidden/>
              </w:rPr>
            </w:r>
            <w:r w:rsidR="00987474">
              <w:rPr>
                <w:noProof/>
                <w:webHidden/>
              </w:rPr>
              <w:fldChar w:fldCharType="separate"/>
            </w:r>
            <w:r w:rsidR="00987474">
              <w:rPr>
                <w:noProof/>
                <w:webHidden/>
              </w:rPr>
              <w:t>2</w:t>
            </w:r>
            <w:r w:rsidR="00987474">
              <w:rPr>
                <w:noProof/>
                <w:webHidden/>
              </w:rPr>
              <w:fldChar w:fldCharType="end"/>
            </w:r>
          </w:hyperlink>
        </w:p>
        <w:p w14:paraId="2A68F9CC" w14:textId="42D02F76" w:rsidR="00987474" w:rsidRDefault="009E6C15">
          <w:pPr>
            <w:pStyle w:val="TOC2"/>
            <w:tabs>
              <w:tab w:val="right" w:leader="dot" w:pos="9350"/>
            </w:tabs>
            <w:rPr>
              <w:rFonts w:eastAsiaTheme="minorEastAsia"/>
              <w:noProof/>
              <w:sz w:val="22"/>
            </w:rPr>
          </w:pPr>
          <w:hyperlink w:anchor="_Toc514090648" w:history="1">
            <w:r w:rsidR="00987474" w:rsidRPr="002A2764">
              <w:rPr>
                <w:rStyle w:val="Hyperlink"/>
                <w:noProof/>
              </w:rPr>
              <w:t>1.2 Parties</w:t>
            </w:r>
            <w:r w:rsidR="00987474">
              <w:rPr>
                <w:noProof/>
                <w:webHidden/>
              </w:rPr>
              <w:tab/>
            </w:r>
            <w:r w:rsidR="00987474">
              <w:rPr>
                <w:noProof/>
                <w:webHidden/>
              </w:rPr>
              <w:fldChar w:fldCharType="begin"/>
            </w:r>
            <w:r w:rsidR="00987474">
              <w:rPr>
                <w:noProof/>
                <w:webHidden/>
              </w:rPr>
              <w:instrText xml:space="preserve"> PAGEREF _Toc514090648 \h </w:instrText>
            </w:r>
            <w:r w:rsidR="00987474">
              <w:rPr>
                <w:noProof/>
                <w:webHidden/>
              </w:rPr>
            </w:r>
            <w:r w:rsidR="00987474">
              <w:rPr>
                <w:noProof/>
                <w:webHidden/>
              </w:rPr>
              <w:fldChar w:fldCharType="separate"/>
            </w:r>
            <w:r w:rsidR="00987474">
              <w:rPr>
                <w:noProof/>
                <w:webHidden/>
              </w:rPr>
              <w:t>2</w:t>
            </w:r>
            <w:r w:rsidR="00987474">
              <w:rPr>
                <w:noProof/>
                <w:webHidden/>
              </w:rPr>
              <w:fldChar w:fldCharType="end"/>
            </w:r>
          </w:hyperlink>
        </w:p>
        <w:p w14:paraId="1843C1DB" w14:textId="50C9B2E0" w:rsidR="00987474" w:rsidRDefault="009E6C15">
          <w:pPr>
            <w:pStyle w:val="TOC2"/>
            <w:tabs>
              <w:tab w:val="right" w:leader="dot" w:pos="9350"/>
            </w:tabs>
            <w:rPr>
              <w:rFonts w:eastAsiaTheme="minorEastAsia"/>
              <w:noProof/>
              <w:sz w:val="22"/>
            </w:rPr>
          </w:pPr>
          <w:hyperlink w:anchor="_Toc514090649" w:history="1">
            <w:r w:rsidR="00987474" w:rsidRPr="002A2764">
              <w:rPr>
                <w:rStyle w:val="Hyperlink"/>
                <w:noProof/>
              </w:rPr>
              <w:t>1.3 Governing Law</w:t>
            </w:r>
            <w:r w:rsidR="00987474">
              <w:rPr>
                <w:noProof/>
                <w:webHidden/>
              </w:rPr>
              <w:tab/>
            </w:r>
            <w:r w:rsidR="00987474">
              <w:rPr>
                <w:noProof/>
                <w:webHidden/>
              </w:rPr>
              <w:fldChar w:fldCharType="begin"/>
            </w:r>
            <w:r w:rsidR="00987474">
              <w:rPr>
                <w:noProof/>
                <w:webHidden/>
              </w:rPr>
              <w:instrText xml:space="preserve"> PAGEREF _Toc514090649 \h </w:instrText>
            </w:r>
            <w:r w:rsidR="00987474">
              <w:rPr>
                <w:noProof/>
                <w:webHidden/>
              </w:rPr>
            </w:r>
            <w:r w:rsidR="00987474">
              <w:rPr>
                <w:noProof/>
                <w:webHidden/>
              </w:rPr>
              <w:fldChar w:fldCharType="separate"/>
            </w:r>
            <w:r w:rsidR="00987474">
              <w:rPr>
                <w:noProof/>
                <w:webHidden/>
              </w:rPr>
              <w:t>2</w:t>
            </w:r>
            <w:r w:rsidR="00987474">
              <w:rPr>
                <w:noProof/>
                <w:webHidden/>
              </w:rPr>
              <w:fldChar w:fldCharType="end"/>
            </w:r>
          </w:hyperlink>
        </w:p>
        <w:p w14:paraId="7A70B19E" w14:textId="3AF56C99" w:rsidR="00987474" w:rsidRDefault="009E6C15">
          <w:pPr>
            <w:pStyle w:val="TOC2"/>
            <w:tabs>
              <w:tab w:val="right" w:leader="dot" w:pos="9350"/>
            </w:tabs>
            <w:rPr>
              <w:rFonts w:eastAsiaTheme="minorEastAsia"/>
              <w:noProof/>
              <w:sz w:val="22"/>
            </w:rPr>
          </w:pPr>
          <w:hyperlink w:anchor="_Toc514090650" w:history="1">
            <w:r w:rsidR="00987474" w:rsidRPr="002A2764">
              <w:rPr>
                <w:rStyle w:val="Hyperlink"/>
                <w:noProof/>
              </w:rPr>
              <w:t>1.4 Changes</w:t>
            </w:r>
            <w:r w:rsidR="00987474">
              <w:rPr>
                <w:noProof/>
                <w:webHidden/>
              </w:rPr>
              <w:tab/>
            </w:r>
            <w:r w:rsidR="00987474">
              <w:rPr>
                <w:noProof/>
                <w:webHidden/>
              </w:rPr>
              <w:fldChar w:fldCharType="begin"/>
            </w:r>
            <w:r w:rsidR="00987474">
              <w:rPr>
                <w:noProof/>
                <w:webHidden/>
              </w:rPr>
              <w:instrText xml:space="preserve"> PAGEREF _Toc514090650 \h </w:instrText>
            </w:r>
            <w:r w:rsidR="00987474">
              <w:rPr>
                <w:noProof/>
                <w:webHidden/>
              </w:rPr>
            </w:r>
            <w:r w:rsidR="00987474">
              <w:rPr>
                <w:noProof/>
                <w:webHidden/>
              </w:rPr>
              <w:fldChar w:fldCharType="separate"/>
            </w:r>
            <w:r w:rsidR="00987474">
              <w:rPr>
                <w:noProof/>
                <w:webHidden/>
              </w:rPr>
              <w:t>2</w:t>
            </w:r>
            <w:r w:rsidR="00987474">
              <w:rPr>
                <w:noProof/>
                <w:webHidden/>
              </w:rPr>
              <w:fldChar w:fldCharType="end"/>
            </w:r>
          </w:hyperlink>
        </w:p>
        <w:p w14:paraId="505AEA0A" w14:textId="4023DA5B" w:rsidR="00987474" w:rsidRDefault="009E6C15">
          <w:pPr>
            <w:pStyle w:val="TOC1"/>
            <w:rPr>
              <w:rFonts w:eastAsiaTheme="minorEastAsia"/>
              <w:noProof/>
              <w:sz w:val="22"/>
            </w:rPr>
          </w:pPr>
          <w:hyperlink w:anchor="_Toc514090651" w:history="1">
            <w:r w:rsidR="00987474" w:rsidRPr="002A2764">
              <w:rPr>
                <w:rStyle w:val="Hyperlink"/>
                <w:noProof/>
              </w:rPr>
              <w:t>2.0</w:t>
            </w:r>
            <w:r w:rsidR="00987474">
              <w:rPr>
                <w:rFonts w:eastAsiaTheme="minorEastAsia"/>
                <w:noProof/>
                <w:sz w:val="22"/>
              </w:rPr>
              <w:tab/>
            </w:r>
            <w:r w:rsidR="00987474" w:rsidRPr="002A2764">
              <w:rPr>
                <w:rStyle w:val="Hyperlink"/>
                <w:noProof/>
              </w:rPr>
              <w:t>Services and Membership</w:t>
            </w:r>
            <w:r w:rsidR="00987474">
              <w:rPr>
                <w:noProof/>
                <w:webHidden/>
              </w:rPr>
              <w:tab/>
            </w:r>
            <w:r w:rsidR="00987474">
              <w:rPr>
                <w:noProof/>
                <w:webHidden/>
              </w:rPr>
              <w:fldChar w:fldCharType="begin"/>
            </w:r>
            <w:r w:rsidR="00987474">
              <w:rPr>
                <w:noProof/>
                <w:webHidden/>
              </w:rPr>
              <w:instrText xml:space="preserve"> PAGEREF _Toc514090651 \h </w:instrText>
            </w:r>
            <w:r w:rsidR="00987474">
              <w:rPr>
                <w:noProof/>
                <w:webHidden/>
              </w:rPr>
            </w:r>
            <w:r w:rsidR="00987474">
              <w:rPr>
                <w:noProof/>
                <w:webHidden/>
              </w:rPr>
              <w:fldChar w:fldCharType="separate"/>
            </w:r>
            <w:r w:rsidR="00987474">
              <w:rPr>
                <w:noProof/>
                <w:webHidden/>
              </w:rPr>
              <w:t>2</w:t>
            </w:r>
            <w:r w:rsidR="00987474">
              <w:rPr>
                <w:noProof/>
                <w:webHidden/>
              </w:rPr>
              <w:fldChar w:fldCharType="end"/>
            </w:r>
          </w:hyperlink>
        </w:p>
        <w:p w14:paraId="4AD17459" w14:textId="2025F43B" w:rsidR="00987474" w:rsidRDefault="009E6C15">
          <w:pPr>
            <w:pStyle w:val="TOC2"/>
            <w:tabs>
              <w:tab w:val="right" w:leader="dot" w:pos="9350"/>
            </w:tabs>
            <w:rPr>
              <w:rFonts w:eastAsiaTheme="minorEastAsia"/>
              <w:noProof/>
              <w:sz w:val="22"/>
            </w:rPr>
          </w:pPr>
          <w:hyperlink w:anchor="_Toc514090652" w:history="1">
            <w:r w:rsidR="00987474" w:rsidRPr="002A2764">
              <w:rPr>
                <w:rStyle w:val="Hyperlink"/>
                <w:noProof/>
              </w:rPr>
              <w:t>2.1 Services Covered by Contract</w:t>
            </w:r>
            <w:r w:rsidR="00987474">
              <w:rPr>
                <w:noProof/>
                <w:webHidden/>
              </w:rPr>
              <w:tab/>
            </w:r>
            <w:r w:rsidR="00987474">
              <w:rPr>
                <w:noProof/>
                <w:webHidden/>
              </w:rPr>
              <w:fldChar w:fldCharType="begin"/>
            </w:r>
            <w:r w:rsidR="00987474">
              <w:rPr>
                <w:noProof/>
                <w:webHidden/>
              </w:rPr>
              <w:instrText xml:space="preserve"> PAGEREF _Toc514090652 \h </w:instrText>
            </w:r>
            <w:r w:rsidR="00987474">
              <w:rPr>
                <w:noProof/>
                <w:webHidden/>
              </w:rPr>
            </w:r>
            <w:r w:rsidR="00987474">
              <w:rPr>
                <w:noProof/>
                <w:webHidden/>
              </w:rPr>
              <w:fldChar w:fldCharType="separate"/>
            </w:r>
            <w:r w:rsidR="00987474">
              <w:rPr>
                <w:noProof/>
                <w:webHidden/>
              </w:rPr>
              <w:t>2</w:t>
            </w:r>
            <w:r w:rsidR="00987474">
              <w:rPr>
                <w:noProof/>
                <w:webHidden/>
              </w:rPr>
              <w:fldChar w:fldCharType="end"/>
            </w:r>
          </w:hyperlink>
        </w:p>
        <w:p w14:paraId="606957B1" w14:textId="6CE1E0F3" w:rsidR="00987474" w:rsidRDefault="009E6C15">
          <w:pPr>
            <w:pStyle w:val="TOC2"/>
            <w:tabs>
              <w:tab w:val="right" w:leader="dot" w:pos="9350"/>
            </w:tabs>
            <w:rPr>
              <w:rFonts w:eastAsiaTheme="minorEastAsia"/>
              <w:noProof/>
              <w:sz w:val="22"/>
            </w:rPr>
          </w:pPr>
          <w:hyperlink w:anchor="_Toc514090653" w:history="1">
            <w:r w:rsidR="00987474" w:rsidRPr="002A2764">
              <w:rPr>
                <w:rStyle w:val="Hyperlink"/>
                <w:noProof/>
              </w:rPr>
              <w:t>2.2 Service Availability</w:t>
            </w:r>
            <w:r w:rsidR="00987474">
              <w:rPr>
                <w:noProof/>
                <w:webHidden/>
              </w:rPr>
              <w:tab/>
            </w:r>
            <w:r w:rsidR="00987474">
              <w:rPr>
                <w:noProof/>
                <w:webHidden/>
              </w:rPr>
              <w:fldChar w:fldCharType="begin"/>
            </w:r>
            <w:r w:rsidR="00987474">
              <w:rPr>
                <w:noProof/>
                <w:webHidden/>
              </w:rPr>
              <w:instrText xml:space="preserve"> PAGEREF _Toc514090653 \h </w:instrText>
            </w:r>
            <w:r w:rsidR="00987474">
              <w:rPr>
                <w:noProof/>
                <w:webHidden/>
              </w:rPr>
            </w:r>
            <w:r w:rsidR="00987474">
              <w:rPr>
                <w:noProof/>
                <w:webHidden/>
              </w:rPr>
              <w:fldChar w:fldCharType="separate"/>
            </w:r>
            <w:r w:rsidR="00987474">
              <w:rPr>
                <w:noProof/>
                <w:webHidden/>
              </w:rPr>
              <w:t>3</w:t>
            </w:r>
            <w:r w:rsidR="00987474">
              <w:rPr>
                <w:noProof/>
                <w:webHidden/>
              </w:rPr>
              <w:fldChar w:fldCharType="end"/>
            </w:r>
          </w:hyperlink>
        </w:p>
        <w:p w14:paraId="44560794" w14:textId="31B9F828" w:rsidR="00987474" w:rsidRDefault="009E6C15">
          <w:pPr>
            <w:pStyle w:val="TOC2"/>
            <w:tabs>
              <w:tab w:val="right" w:leader="dot" w:pos="9350"/>
            </w:tabs>
            <w:rPr>
              <w:rFonts w:eastAsiaTheme="minorEastAsia"/>
              <w:noProof/>
              <w:sz w:val="22"/>
            </w:rPr>
          </w:pPr>
          <w:hyperlink w:anchor="_Toc514090654" w:history="1">
            <w:r w:rsidR="00987474" w:rsidRPr="002A2764">
              <w:rPr>
                <w:rStyle w:val="Hyperlink"/>
                <w:noProof/>
              </w:rPr>
              <w:t>2.3 Eligibility</w:t>
            </w:r>
            <w:r w:rsidR="00987474">
              <w:rPr>
                <w:noProof/>
                <w:webHidden/>
              </w:rPr>
              <w:tab/>
            </w:r>
            <w:r w:rsidR="00987474">
              <w:rPr>
                <w:noProof/>
                <w:webHidden/>
              </w:rPr>
              <w:fldChar w:fldCharType="begin"/>
            </w:r>
            <w:r w:rsidR="00987474">
              <w:rPr>
                <w:noProof/>
                <w:webHidden/>
              </w:rPr>
              <w:instrText xml:space="preserve"> PAGEREF _Toc514090654 \h </w:instrText>
            </w:r>
            <w:r w:rsidR="00987474">
              <w:rPr>
                <w:noProof/>
                <w:webHidden/>
              </w:rPr>
            </w:r>
            <w:r w:rsidR="00987474">
              <w:rPr>
                <w:noProof/>
                <w:webHidden/>
              </w:rPr>
              <w:fldChar w:fldCharType="separate"/>
            </w:r>
            <w:r w:rsidR="00987474">
              <w:rPr>
                <w:noProof/>
                <w:webHidden/>
              </w:rPr>
              <w:t>3</w:t>
            </w:r>
            <w:r w:rsidR="00987474">
              <w:rPr>
                <w:noProof/>
                <w:webHidden/>
              </w:rPr>
              <w:fldChar w:fldCharType="end"/>
            </w:r>
          </w:hyperlink>
        </w:p>
        <w:p w14:paraId="336D9048" w14:textId="1AC088AF" w:rsidR="00987474" w:rsidRDefault="009E6C15">
          <w:pPr>
            <w:pStyle w:val="TOC2"/>
            <w:tabs>
              <w:tab w:val="right" w:leader="dot" w:pos="9350"/>
            </w:tabs>
            <w:rPr>
              <w:rFonts w:eastAsiaTheme="minorEastAsia"/>
              <w:noProof/>
              <w:sz w:val="22"/>
            </w:rPr>
          </w:pPr>
          <w:hyperlink w:anchor="_Toc514090655" w:history="1">
            <w:r w:rsidR="00987474" w:rsidRPr="002A2764">
              <w:rPr>
                <w:rStyle w:val="Hyperlink"/>
                <w:noProof/>
              </w:rPr>
              <w:t>2.4 Member Authentication</w:t>
            </w:r>
            <w:r w:rsidR="00987474">
              <w:rPr>
                <w:noProof/>
                <w:webHidden/>
              </w:rPr>
              <w:tab/>
            </w:r>
            <w:r w:rsidR="00987474">
              <w:rPr>
                <w:noProof/>
                <w:webHidden/>
              </w:rPr>
              <w:fldChar w:fldCharType="begin"/>
            </w:r>
            <w:r w:rsidR="00987474">
              <w:rPr>
                <w:noProof/>
                <w:webHidden/>
              </w:rPr>
              <w:instrText xml:space="preserve"> PAGEREF _Toc514090655 \h </w:instrText>
            </w:r>
            <w:r w:rsidR="00987474">
              <w:rPr>
                <w:noProof/>
                <w:webHidden/>
              </w:rPr>
            </w:r>
            <w:r w:rsidR="00987474">
              <w:rPr>
                <w:noProof/>
                <w:webHidden/>
              </w:rPr>
              <w:fldChar w:fldCharType="separate"/>
            </w:r>
            <w:r w:rsidR="00987474">
              <w:rPr>
                <w:noProof/>
                <w:webHidden/>
              </w:rPr>
              <w:t>3</w:t>
            </w:r>
            <w:r w:rsidR="00987474">
              <w:rPr>
                <w:noProof/>
                <w:webHidden/>
              </w:rPr>
              <w:fldChar w:fldCharType="end"/>
            </w:r>
          </w:hyperlink>
        </w:p>
        <w:p w14:paraId="0D44F9FE" w14:textId="6F3AC8B3" w:rsidR="00987474" w:rsidRDefault="009E6C15">
          <w:pPr>
            <w:pStyle w:val="TOC2"/>
            <w:tabs>
              <w:tab w:val="right" w:leader="dot" w:pos="9350"/>
            </w:tabs>
            <w:rPr>
              <w:rFonts w:eastAsiaTheme="minorEastAsia"/>
              <w:noProof/>
              <w:sz w:val="22"/>
            </w:rPr>
          </w:pPr>
          <w:hyperlink w:anchor="_Toc514090656" w:history="1">
            <w:r w:rsidR="00987474" w:rsidRPr="002A2764">
              <w:rPr>
                <w:rStyle w:val="Hyperlink"/>
                <w:noProof/>
              </w:rPr>
              <w:t>2.5 Account Closure and Contract Termination</w:t>
            </w:r>
            <w:r w:rsidR="00987474">
              <w:rPr>
                <w:noProof/>
                <w:webHidden/>
              </w:rPr>
              <w:tab/>
            </w:r>
            <w:r w:rsidR="00987474">
              <w:rPr>
                <w:noProof/>
                <w:webHidden/>
              </w:rPr>
              <w:fldChar w:fldCharType="begin"/>
            </w:r>
            <w:r w:rsidR="00987474">
              <w:rPr>
                <w:noProof/>
                <w:webHidden/>
              </w:rPr>
              <w:instrText xml:space="preserve"> PAGEREF _Toc514090656 \h </w:instrText>
            </w:r>
            <w:r w:rsidR="00987474">
              <w:rPr>
                <w:noProof/>
                <w:webHidden/>
              </w:rPr>
            </w:r>
            <w:r w:rsidR="00987474">
              <w:rPr>
                <w:noProof/>
                <w:webHidden/>
              </w:rPr>
              <w:fldChar w:fldCharType="separate"/>
            </w:r>
            <w:r w:rsidR="00987474">
              <w:rPr>
                <w:noProof/>
                <w:webHidden/>
              </w:rPr>
              <w:t>3</w:t>
            </w:r>
            <w:r w:rsidR="00987474">
              <w:rPr>
                <w:noProof/>
                <w:webHidden/>
              </w:rPr>
              <w:fldChar w:fldCharType="end"/>
            </w:r>
          </w:hyperlink>
        </w:p>
        <w:p w14:paraId="2A3744F7" w14:textId="5F070AC4" w:rsidR="00987474" w:rsidRDefault="009E6C15">
          <w:pPr>
            <w:pStyle w:val="TOC1"/>
            <w:rPr>
              <w:rFonts w:eastAsiaTheme="minorEastAsia"/>
              <w:noProof/>
              <w:sz w:val="22"/>
            </w:rPr>
          </w:pPr>
          <w:hyperlink w:anchor="_Toc514090657" w:history="1">
            <w:r w:rsidR="00987474" w:rsidRPr="002A2764">
              <w:rPr>
                <w:rStyle w:val="Hyperlink"/>
                <w:noProof/>
              </w:rPr>
              <w:t>3.0</w:t>
            </w:r>
            <w:r w:rsidR="00987474">
              <w:rPr>
                <w:rFonts w:eastAsiaTheme="minorEastAsia"/>
                <w:noProof/>
                <w:sz w:val="22"/>
              </w:rPr>
              <w:tab/>
            </w:r>
            <w:r w:rsidR="00987474" w:rsidRPr="002A2764">
              <w:rPr>
                <w:rStyle w:val="Hyperlink"/>
                <w:noProof/>
              </w:rPr>
              <w:t>Member Conduct</w:t>
            </w:r>
            <w:r w:rsidR="00987474">
              <w:rPr>
                <w:noProof/>
                <w:webHidden/>
              </w:rPr>
              <w:tab/>
            </w:r>
            <w:r w:rsidR="00987474">
              <w:rPr>
                <w:noProof/>
                <w:webHidden/>
              </w:rPr>
              <w:fldChar w:fldCharType="begin"/>
            </w:r>
            <w:r w:rsidR="00987474">
              <w:rPr>
                <w:noProof/>
                <w:webHidden/>
              </w:rPr>
              <w:instrText xml:space="preserve"> PAGEREF _Toc514090657 \h </w:instrText>
            </w:r>
            <w:r w:rsidR="00987474">
              <w:rPr>
                <w:noProof/>
                <w:webHidden/>
              </w:rPr>
            </w:r>
            <w:r w:rsidR="00987474">
              <w:rPr>
                <w:noProof/>
                <w:webHidden/>
              </w:rPr>
              <w:fldChar w:fldCharType="separate"/>
            </w:r>
            <w:r w:rsidR="00987474">
              <w:rPr>
                <w:noProof/>
                <w:webHidden/>
              </w:rPr>
              <w:t>3</w:t>
            </w:r>
            <w:r w:rsidR="00987474">
              <w:rPr>
                <w:noProof/>
                <w:webHidden/>
              </w:rPr>
              <w:fldChar w:fldCharType="end"/>
            </w:r>
          </w:hyperlink>
        </w:p>
        <w:p w14:paraId="255D7A58" w14:textId="5A6D3B2B" w:rsidR="00987474" w:rsidRDefault="009E6C15">
          <w:pPr>
            <w:pStyle w:val="TOC2"/>
            <w:tabs>
              <w:tab w:val="right" w:leader="dot" w:pos="9350"/>
            </w:tabs>
            <w:rPr>
              <w:rFonts w:eastAsiaTheme="minorEastAsia"/>
              <w:noProof/>
              <w:sz w:val="22"/>
            </w:rPr>
          </w:pPr>
          <w:hyperlink w:anchor="_Toc514090658" w:history="1">
            <w:r w:rsidR="00987474" w:rsidRPr="002A2764">
              <w:rPr>
                <w:rStyle w:val="Hyperlink"/>
                <w:noProof/>
              </w:rPr>
              <w:t>3.1 Code of Conduct</w:t>
            </w:r>
            <w:r w:rsidR="00987474">
              <w:rPr>
                <w:noProof/>
                <w:webHidden/>
              </w:rPr>
              <w:tab/>
            </w:r>
            <w:r w:rsidR="00987474">
              <w:rPr>
                <w:noProof/>
                <w:webHidden/>
              </w:rPr>
              <w:fldChar w:fldCharType="begin"/>
            </w:r>
            <w:r w:rsidR="00987474">
              <w:rPr>
                <w:noProof/>
                <w:webHidden/>
              </w:rPr>
              <w:instrText xml:space="preserve"> PAGEREF _Toc514090658 \h </w:instrText>
            </w:r>
            <w:r w:rsidR="00987474">
              <w:rPr>
                <w:noProof/>
                <w:webHidden/>
              </w:rPr>
            </w:r>
            <w:r w:rsidR="00987474">
              <w:rPr>
                <w:noProof/>
                <w:webHidden/>
              </w:rPr>
              <w:fldChar w:fldCharType="separate"/>
            </w:r>
            <w:r w:rsidR="00987474">
              <w:rPr>
                <w:noProof/>
                <w:webHidden/>
              </w:rPr>
              <w:t>3</w:t>
            </w:r>
            <w:r w:rsidR="00987474">
              <w:rPr>
                <w:noProof/>
                <w:webHidden/>
              </w:rPr>
              <w:fldChar w:fldCharType="end"/>
            </w:r>
          </w:hyperlink>
        </w:p>
        <w:p w14:paraId="0E2B47CE" w14:textId="35084CA0" w:rsidR="00987474" w:rsidRDefault="009E6C15">
          <w:pPr>
            <w:pStyle w:val="TOC3"/>
            <w:tabs>
              <w:tab w:val="right" w:leader="dot" w:pos="9350"/>
            </w:tabs>
            <w:rPr>
              <w:rFonts w:eastAsiaTheme="minorEastAsia"/>
              <w:noProof/>
              <w:sz w:val="22"/>
            </w:rPr>
          </w:pPr>
          <w:hyperlink w:anchor="_Toc514090659" w:history="1">
            <w:r w:rsidR="00987474" w:rsidRPr="002A2764">
              <w:rPr>
                <w:rStyle w:val="Hyperlink"/>
                <w:noProof/>
              </w:rPr>
              <w:t>3.1.1 Managing Your Account</w:t>
            </w:r>
            <w:r w:rsidR="00987474">
              <w:rPr>
                <w:noProof/>
                <w:webHidden/>
              </w:rPr>
              <w:tab/>
            </w:r>
            <w:r w:rsidR="00987474">
              <w:rPr>
                <w:noProof/>
                <w:webHidden/>
              </w:rPr>
              <w:fldChar w:fldCharType="begin"/>
            </w:r>
            <w:r w:rsidR="00987474">
              <w:rPr>
                <w:noProof/>
                <w:webHidden/>
              </w:rPr>
              <w:instrText xml:space="preserve"> PAGEREF _Toc514090659 \h </w:instrText>
            </w:r>
            <w:r w:rsidR="00987474">
              <w:rPr>
                <w:noProof/>
                <w:webHidden/>
              </w:rPr>
            </w:r>
            <w:r w:rsidR="00987474">
              <w:rPr>
                <w:noProof/>
                <w:webHidden/>
              </w:rPr>
              <w:fldChar w:fldCharType="separate"/>
            </w:r>
            <w:r w:rsidR="00987474">
              <w:rPr>
                <w:noProof/>
                <w:webHidden/>
              </w:rPr>
              <w:t>3</w:t>
            </w:r>
            <w:r w:rsidR="00987474">
              <w:rPr>
                <w:noProof/>
                <w:webHidden/>
              </w:rPr>
              <w:fldChar w:fldCharType="end"/>
            </w:r>
          </w:hyperlink>
        </w:p>
        <w:p w14:paraId="2D6E6867" w14:textId="2B0DD70C" w:rsidR="00987474" w:rsidRDefault="009E6C15">
          <w:pPr>
            <w:pStyle w:val="TOC3"/>
            <w:tabs>
              <w:tab w:val="right" w:leader="dot" w:pos="9350"/>
            </w:tabs>
            <w:rPr>
              <w:rFonts w:eastAsiaTheme="minorEastAsia"/>
              <w:noProof/>
              <w:sz w:val="22"/>
            </w:rPr>
          </w:pPr>
          <w:hyperlink w:anchor="_Toc514090660" w:history="1">
            <w:r w:rsidR="00987474" w:rsidRPr="002A2764">
              <w:rPr>
                <w:rStyle w:val="Hyperlink"/>
                <w:noProof/>
              </w:rPr>
              <w:t>3.1.2 When Using Fifty Thousand Foot</w:t>
            </w:r>
            <w:r w:rsidR="00987474">
              <w:rPr>
                <w:noProof/>
                <w:webHidden/>
              </w:rPr>
              <w:tab/>
            </w:r>
            <w:r w:rsidR="00987474">
              <w:rPr>
                <w:noProof/>
                <w:webHidden/>
              </w:rPr>
              <w:fldChar w:fldCharType="begin"/>
            </w:r>
            <w:r w:rsidR="00987474">
              <w:rPr>
                <w:noProof/>
                <w:webHidden/>
              </w:rPr>
              <w:instrText xml:space="preserve"> PAGEREF _Toc514090660 \h </w:instrText>
            </w:r>
            <w:r w:rsidR="00987474">
              <w:rPr>
                <w:noProof/>
                <w:webHidden/>
              </w:rPr>
            </w:r>
            <w:r w:rsidR="00987474">
              <w:rPr>
                <w:noProof/>
                <w:webHidden/>
              </w:rPr>
              <w:fldChar w:fldCharType="separate"/>
            </w:r>
            <w:r w:rsidR="00987474">
              <w:rPr>
                <w:noProof/>
                <w:webHidden/>
              </w:rPr>
              <w:t>4</w:t>
            </w:r>
            <w:r w:rsidR="00987474">
              <w:rPr>
                <w:noProof/>
                <w:webHidden/>
              </w:rPr>
              <w:fldChar w:fldCharType="end"/>
            </w:r>
          </w:hyperlink>
        </w:p>
        <w:p w14:paraId="7FA80497" w14:textId="43D38D1A" w:rsidR="00987474" w:rsidRDefault="009E6C15">
          <w:pPr>
            <w:pStyle w:val="TOC3"/>
            <w:tabs>
              <w:tab w:val="right" w:leader="dot" w:pos="9350"/>
            </w:tabs>
            <w:rPr>
              <w:rFonts w:eastAsiaTheme="minorEastAsia"/>
              <w:noProof/>
              <w:sz w:val="22"/>
            </w:rPr>
          </w:pPr>
          <w:hyperlink w:anchor="_Toc514090661" w:history="1">
            <w:r w:rsidR="00987474" w:rsidRPr="002A2764">
              <w:rPr>
                <w:rStyle w:val="Hyperlink"/>
                <w:noProof/>
              </w:rPr>
              <w:t>3.1.3 Interacting with Our Members and Community</w:t>
            </w:r>
            <w:r w:rsidR="00987474">
              <w:rPr>
                <w:noProof/>
                <w:webHidden/>
              </w:rPr>
              <w:tab/>
            </w:r>
            <w:r w:rsidR="00987474">
              <w:rPr>
                <w:noProof/>
                <w:webHidden/>
              </w:rPr>
              <w:fldChar w:fldCharType="begin"/>
            </w:r>
            <w:r w:rsidR="00987474">
              <w:rPr>
                <w:noProof/>
                <w:webHidden/>
              </w:rPr>
              <w:instrText xml:space="preserve"> PAGEREF _Toc514090661 \h </w:instrText>
            </w:r>
            <w:r w:rsidR="00987474">
              <w:rPr>
                <w:noProof/>
                <w:webHidden/>
              </w:rPr>
            </w:r>
            <w:r w:rsidR="00987474">
              <w:rPr>
                <w:noProof/>
                <w:webHidden/>
              </w:rPr>
              <w:fldChar w:fldCharType="separate"/>
            </w:r>
            <w:r w:rsidR="00987474">
              <w:rPr>
                <w:noProof/>
                <w:webHidden/>
              </w:rPr>
              <w:t>4</w:t>
            </w:r>
            <w:r w:rsidR="00987474">
              <w:rPr>
                <w:noProof/>
                <w:webHidden/>
              </w:rPr>
              <w:fldChar w:fldCharType="end"/>
            </w:r>
          </w:hyperlink>
        </w:p>
        <w:p w14:paraId="6BC51881" w14:textId="10B258D4" w:rsidR="00987474" w:rsidRDefault="009E6C15">
          <w:pPr>
            <w:pStyle w:val="TOC3"/>
            <w:tabs>
              <w:tab w:val="right" w:leader="dot" w:pos="9350"/>
            </w:tabs>
            <w:rPr>
              <w:rFonts w:eastAsiaTheme="minorEastAsia"/>
              <w:noProof/>
              <w:sz w:val="22"/>
            </w:rPr>
          </w:pPr>
          <w:hyperlink w:anchor="_Toc514090662" w:history="1">
            <w:r w:rsidR="00987474" w:rsidRPr="002A2764">
              <w:rPr>
                <w:rStyle w:val="Hyperlink"/>
                <w:noProof/>
              </w:rPr>
              <w:t>3.1.4 Protecting the Members and Community</w:t>
            </w:r>
            <w:r w:rsidR="00987474">
              <w:rPr>
                <w:noProof/>
                <w:webHidden/>
              </w:rPr>
              <w:tab/>
            </w:r>
            <w:r w:rsidR="00987474">
              <w:rPr>
                <w:noProof/>
                <w:webHidden/>
              </w:rPr>
              <w:fldChar w:fldCharType="begin"/>
            </w:r>
            <w:r w:rsidR="00987474">
              <w:rPr>
                <w:noProof/>
                <w:webHidden/>
              </w:rPr>
              <w:instrText xml:space="preserve"> PAGEREF _Toc514090662 \h </w:instrText>
            </w:r>
            <w:r w:rsidR="00987474">
              <w:rPr>
                <w:noProof/>
                <w:webHidden/>
              </w:rPr>
            </w:r>
            <w:r w:rsidR="00987474">
              <w:rPr>
                <w:noProof/>
                <w:webHidden/>
              </w:rPr>
              <w:fldChar w:fldCharType="separate"/>
            </w:r>
            <w:r w:rsidR="00987474">
              <w:rPr>
                <w:noProof/>
                <w:webHidden/>
              </w:rPr>
              <w:t>4</w:t>
            </w:r>
            <w:r w:rsidR="00987474">
              <w:rPr>
                <w:noProof/>
                <w:webHidden/>
              </w:rPr>
              <w:fldChar w:fldCharType="end"/>
            </w:r>
          </w:hyperlink>
        </w:p>
        <w:p w14:paraId="0349EC40" w14:textId="4053E3D0" w:rsidR="00987474" w:rsidRDefault="009E6C15">
          <w:pPr>
            <w:pStyle w:val="TOC1"/>
            <w:rPr>
              <w:rFonts w:eastAsiaTheme="minorEastAsia"/>
              <w:noProof/>
              <w:sz w:val="22"/>
            </w:rPr>
          </w:pPr>
          <w:hyperlink w:anchor="_Toc514090663" w:history="1">
            <w:r w:rsidR="00987474" w:rsidRPr="002A2764">
              <w:rPr>
                <w:rStyle w:val="Hyperlink"/>
                <w:noProof/>
              </w:rPr>
              <w:t>4.0</w:t>
            </w:r>
            <w:r w:rsidR="00987474">
              <w:rPr>
                <w:rFonts w:eastAsiaTheme="minorEastAsia"/>
                <w:noProof/>
                <w:sz w:val="22"/>
              </w:rPr>
              <w:tab/>
            </w:r>
            <w:r w:rsidR="00987474" w:rsidRPr="002A2764">
              <w:rPr>
                <w:rStyle w:val="Hyperlink"/>
                <w:noProof/>
              </w:rPr>
              <w:t>Intellectual Property, Content and Data</w:t>
            </w:r>
            <w:r w:rsidR="00987474">
              <w:rPr>
                <w:noProof/>
                <w:webHidden/>
              </w:rPr>
              <w:tab/>
            </w:r>
            <w:r w:rsidR="00987474">
              <w:rPr>
                <w:noProof/>
                <w:webHidden/>
              </w:rPr>
              <w:fldChar w:fldCharType="begin"/>
            </w:r>
            <w:r w:rsidR="00987474">
              <w:rPr>
                <w:noProof/>
                <w:webHidden/>
              </w:rPr>
              <w:instrText xml:space="preserve"> PAGEREF _Toc514090663 \h </w:instrText>
            </w:r>
            <w:r w:rsidR="00987474">
              <w:rPr>
                <w:noProof/>
                <w:webHidden/>
              </w:rPr>
            </w:r>
            <w:r w:rsidR="00987474">
              <w:rPr>
                <w:noProof/>
                <w:webHidden/>
              </w:rPr>
              <w:fldChar w:fldCharType="separate"/>
            </w:r>
            <w:r w:rsidR="00987474">
              <w:rPr>
                <w:noProof/>
                <w:webHidden/>
              </w:rPr>
              <w:t>5</w:t>
            </w:r>
            <w:r w:rsidR="00987474">
              <w:rPr>
                <w:noProof/>
                <w:webHidden/>
              </w:rPr>
              <w:fldChar w:fldCharType="end"/>
            </w:r>
          </w:hyperlink>
        </w:p>
        <w:p w14:paraId="45F90F91" w14:textId="3A9C6BEA" w:rsidR="00987474" w:rsidRDefault="009E6C15">
          <w:pPr>
            <w:pStyle w:val="TOC2"/>
            <w:tabs>
              <w:tab w:val="right" w:leader="dot" w:pos="9350"/>
            </w:tabs>
            <w:rPr>
              <w:rFonts w:eastAsiaTheme="minorEastAsia"/>
              <w:noProof/>
              <w:sz w:val="22"/>
            </w:rPr>
          </w:pPr>
          <w:hyperlink w:anchor="_Toc514090664" w:history="1">
            <w:r w:rsidR="00987474" w:rsidRPr="002A2764">
              <w:rPr>
                <w:rStyle w:val="Hyperlink"/>
                <w:noProof/>
              </w:rPr>
              <w:t>4.1 Our Intellectual Property</w:t>
            </w:r>
            <w:r w:rsidR="00987474">
              <w:rPr>
                <w:noProof/>
                <w:webHidden/>
              </w:rPr>
              <w:tab/>
            </w:r>
            <w:r w:rsidR="00987474">
              <w:rPr>
                <w:noProof/>
                <w:webHidden/>
              </w:rPr>
              <w:fldChar w:fldCharType="begin"/>
            </w:r>
            <w:r w:rsidR="00987474">
              <w:rPr>
                <w:noProof/>
                <w:webHidden/>
              </w:rPr>
              <w:instrText xml:space="preserve"> PAGEREF _Toc514090664 \h </w:instrText>
            </w:r>
            <w:r w:rsidR="00987474">
              <w:rPr>
                <w:noProof/>
                <w:webHidden/>
              </w:rPr>
            </w:r>
            <w:r w:rsidR="00987474">
              <w:rPr>
                <w:noProof/>
                <w:webHidden/>
              </w:rPr>
              <w:fldChar w:fldCharType="separate"/>
            </w:r>
            <w:r w:rsidR="00987474">
              <w:rPr>
                <w:noProof/>
                <w:webHidden/>
              </w:rPr>
              <w:t>5</w:t>
            </w:r>
            <w:r w:rsidR="00987474">
              <w:rPr>
                <w:noProof/>
                <w:webHidden/>
              </w:rPr>
              <w:fldChar w:fldCharType="end"/>
            </w:r>
          </w:hyperlink>
        </w:p>
        <w:p w14:paraId="7ED70FFB" w14:textId="51CC473C" w:rsidR="00987474" w:rsidRDefault="009E6C15">
          <w:pPr>
            <w:pStyle w:val="TOC2"/>
            <w:tabs>
              <w:tab w:val="right" w:leader="dot" w:pos="9350"/>
            </w:tabs>
            <w:rPr>
              <w:rFonts w:eastAsiaTheme="minorEastAsia"/>
              <w:noProof/>
              <w:sz w:val="22"/>
            </w:rPr>
          </w:pPr>
          <w:hyperlink w:anchor="_Toc514090665" w:history="1">
            <w:r w:rsidR="00987474" w:rsidRPr="002A2764">
              <w:rPr>
                <w:rStyle w:val="Hyperlink"/>
                <w:noProof/>
              </w:rPr>
              <w:t>4.2 Your license</w:t>
            </w:r>
            <w:r w:rsidR="00987474">
              <w:rPr>
                <w:noProof/>
                <w:webHidden/>
              </w:rPr>
              <w:tab/>
            </w:r>
            <w:r w:rsidR="00987474">
              <w:rPr>
                <w:noProof/>
                <w:webHidden/>
              </w:rPr>
              <w:fldChar w:fldCharType="begin"/>
            </w:r>
            <w:r w:rsidR="00987474">
              <w:rPr>
                <w:noProof/>
                <w:webHidden/>
              </w:rPr>
              <w:instrText xml:space="preserve"> PAGEREF _Toc514090665 \h </w:instrText>
            </w:r>
            <w:r w:rsidR="00987474">
              <w:rPr>
                <w:noProof/>
                <w:webHidden/>
              </w:rPr>
            </w:r>
            <w:r w:rsidR="00987474">
              <w:rPr>
                <w:noProof/>
                <w:webHidden/>
              </w:rPr>
              <w:fldChar w:fldCharType="separate"/>
            </w:r>
            <w:r w:rsidR="00987474">
              <w:rPr>
                <w:noProof/>
                <w:webHidden/>
              </w:rPr>
              <w:t>5</w:t>
            </w:r>
            <w:r w:rsidR="00987474">
              <w:rPr>
                <w:noProof/>
                <w:webHidden/>
              </w:rPr>
              <w:fldChar w:fldCharType="end"/>
            </w:r>
          </w:hyperlink>
        </w:p>
        <w:p w14:paraId="1B8D0D04" w14:textId="53A6D7E2" w:rsidR="00987474" w:rsidRDefault="009E6C15">
          <w:pPr>
            <w:pStyle w:val="TOC2"/>
            <w:tabs>
              <w:tab w:val="right" w:leader="dot" w:pos="9350"/>
            </w:tabs>
            <w:rPr>
              <w:rFonts w:eastAsiaTheme="minorEastAsia"/>
              <w:noProof/>
              <w:sz w:val="22"/>
            </w:rPr>
          </w:pPr>
          <w:hyperlink w:anchor="_Toc514090666" w:history="1">
            <w:r w:rsidR="00987474" w:rsidRPr="002A2764">
              <w:rPr>
                <w:rStyle w:val="Hyperlink"/>
                <w:noProof/>
              </w:rPr>
              <w:t>4.3 Your Intellectual Property</w:t>
            </w:r>
            <w:r w:rsidR="00987474">
              <w:rPr>
                <w:noProof/>
                <w:webHidden/>
              </w:rPr>
              <w:tab/>
            </w:r>
            <w:r w:rsidR="00987474">
              <w:rPr>
                <w:noProof/>
                <w:webHidden/>
              </w:rPr>
              <w:fldChar w:fldCharType="begin"/>
            </w:r>
            <w:r w:rsidR="00987474">
              <w:rPr>
                <w:noProof/>
                <w:webHidden/>
              </w:rPr>
              <w:instrText xml:space="preserve"> PAGEREF _Toc514090666 \h </w:instrText>
            </w:r>
            <w:r w:rsidR="00987474">
              <w:rPr>
                <w:noProof/>
                <w:webHidden/>
              </w:rPr>
            </w:r>
            <w:r w:rsidR="00987474">
              <w:rPr>
                <w:noProof/>
                <w:webHidden/>
              </w:rPr>
              <w:fldChar w:fldCharType="separate"/>
            </w:r>
            <w:r w:rsidR="00987474">
              <w:rPr>
                <w:noProof/>
                <w:webHidden/>
              </w:rPr>
              <w:t>5</w:t>
            </w:r>
            <w:r w:rsidR="00987474">
              <w:rPr>
                <w:noProof/>
                <w:webHidden/>
              </w:rPr>
              <w:fldChar w:fldCharType="end"/>
            </w:r>
          </w:hyperlink>
        </w:p>
        <w:p w14:paraId="0D391D9C" w14:textId="1E4330A9" w:rsidR="00987474" w:rsidRDefault="009E6C15">
          <w:pPr>
            <w:pStyle w:val="TOC2"/>
            <w:tabs>
              <w:tab w:val="right" w:leader="dot" w:pos="9350"/>
            </w:tabs>
            <w:rPr>
              <w:rFonts w:eastAsiaTheme="minorEastAsia"/>
              <w:noProof/>
              <w:sz w:val="22"/>
            </w:rPr>
          </w:pPr>
          <w:hyperlink w:anchor="_Toc514090667" w:history="1">
            <w:r w:rsidR="00987474" w:rsidRPr="002A2764">
              <w:rPr>
                <w:rStyle w:val="Hyperlink"/>
                <w:noProof/>
              </w:rPr>
              <w:t>4.4 Member Content and Sharing</w:t>
            </w:r>
            <w:r w:rsidR="00987474">
              <w:rPr>
                <w:noProof/>
                <w:webHidden/>
              </w:rPr>
              <w:tab/>
            </w:r>
            <w:r w:rsidR="00987474">
              <w:rPr>
                <w:noProof/>
                <w:webHidden/>
              </w:rPr>
              <w:fldChar w:fldCharType="begin"/>
            </w:r>
            <w:r w:rsidR="00987474">
              <w:rPr>
                <w:noProof/>
                <w:webHidden/>
              </w:rPr>
              <w:instrText xml:space="preserve"> PAGEREF _Toc514090667 \h </w:instrText>
            </w:r>
            <w:r w:rsidR="00987474">
              <w:rPr>
                <w:noProof/>
                <w:webHidden/>
              </w:rPr>
            </w:r>
            <w:r w:rsidR="00987474">
              <w:rPr>
                <w:noProof/>
                <w:webHidden/>
              </w:rPr>
              <w:fldChar w:fldCharType="separate"/>
            </w:r>
            <w:r w:rsidR="00987474">
              <w:rPr>
                <w:noProof/>
                <w:webHidden/>
              </w:rPr>
              <w:t>6</w:t>
            </w:r>
            <w:r w:rsidR="00987474">
              <w:rPr>
                <w:noProof/>
                <w:webHidden/>
              </w:rPr>
              <w:fldChar w:fldCharType="end"/>
            </w:r>
          </w:hyperlink>
        </w:p>
        <w:p w14:paraId="6331A444" w14:textId="1CB6C3FA" w:rsidR="00987474" w:rsidRDefault="009E6C15">
          <w:pPr>
            <w:pStyle w:val="TOC2"/>
            <w:tabs>
              <w:tab w:val="right" w:leader="dot" w:pos="9350"/>
            </w:tabs>
            <w:rPr>
              <w:rFonts w:eastAsiaTheme="minorEastAsia"/>
              <w:noProof/>
              <w:sz w:val="22"/>
            </w:rPr>
          </w:pPr>
          <w:hyperlink w:anchor="_Toc514090668" w:history="1">
            <w:r w:rsidR="00987474" w:rsidRPr="002A2764">
              <w:rPr>
                <w:rStyle w:val="Hyperlink"/>
                <w:noProof/>
              </w:rPr>
              <w:t>4.5 Third Party Content</w:t>
            </w:r>
            <w:r w:rsidR="00987474">
              <w:rPr>
                <w:noProof/>
                <w:webHidden/>
              </w:rPr>
              <w:tab/>
            </w:r>
            <w:r w:rsidR="00987474">
              <w:rPr>
                <w:noProof/>
                <w:webHidden/>
              </w:rPr>
              <w:fldChar w:fldCharType="begin"/>
            </w:r>
            <w:r w:rsidR="00987474">
              <w:rPr>
                <w:noProof/>
                <w:webHidden/>
              </w:rPr>
              <w:instrText xml:space="preserve"> PAGEREF _Toc514090668 \h </w:instrText>
            </w:r>
            <w:r w:rsidR="00987474">
              <w:rPr>
                <w:noProof/>
                <w:webHidden/>
              </w:rPr>
            </w:r>
            <w:r w:rsidR="00987474">
              <w:rPr>
                <w:noProof/>
                <w:webHidden/>
              </w:rPr>
              <w:fldChar w:fldCharType="separate"/>
            </w:r>
            <w:r w:rsidR="00987474">
              <w:rPr>
                <w:noProof/>
                <w:webHidden/>
              </w:rPr>
              <w:t>6</w:t>
            </w:r>
            <w:r w:rsidR="00987474">
              <w:rPr>
                <w:noProof/>
                <w:webHidden/>
              </w:rPr>
              <w:fldChar w:fldCharType="end"/>
            </w:r>
          </w:hyperlink>
        </w:p>
        <w:p w14:paraId="0277A032" w14:textId="07FB4C39" w:rsidR="00987474" w:rsidRDefault="009E6C15">
          <w:pPr>
            <w:pStyle w:val="TOC1"/>
            <w:rPr>
              <w:rFonts w:eastAsiaTheme="minorEastAsia"/>
              <w:noProof/>
              <w:sz w:val="22"/>
            </w:rPr>
          </w:pPr>
          <w:hyperlink w:anchor="_Toc514090669" w:history="1">
            <w:r w:rsidR="00987474" w:rsidRPr="002A2764">
              <w:rPr>
                <w:rStyle w:val="Hyperlink"/>
                <w:noProof/>
              </w:rPr>
              <w:t>5.0</w:t>
            </w:r>
            <w:r w:rsidR="00987474">
              <w:rPr>
                <w:rFonts w:eastAsiaTheme="minorEastAsia"/>
                <w:noProof/>
                <w:sz w:val="22"/>
              </w:rPr>
              <w:tab/>
            </w:r>
            <w:r w:rsidR="00987474" w:rsidRPr="002A2764">
              <w:rPr>
                <w:rStyle w:val="Hyperlink"/>
                <w:noProof/>
              </w:rPr>
              <w:t>Payment</w:t>
            </w:r>
            <w:r w:rsidR="00987474">
              <w:rPr>
                <w:noProof/>
                <w:webHidden/>
              </w:rPr>
              <w:tab/>
            </w:r>
            <w:r w:rsidR="00987474">
              <w:rPr>
                <w:noProof/>
                <w:webHidden/>
              </w:rPr>
              <w:fldChar w:fldCharType="begin"/>
            </w:r>
            <w:r w:rsidR="00987474">
              <w:rPr>
                <w:noProof/>
                <w:webHidden/>
              </w:rPr>
              <w:instrText xml:space="preserve"> PAGEREF _Toc514090669 \h </w:instrText>
            </w:r>
            <w:r w:rsidR="00987474">
              <w:rPr>
                <w:noProof/>
                <w:webHidden/>
              </w:rPr>
            </w:r>
            <w:r w:rsidR="00987474">
              <w:rPr>
                <w:noProof/>
                <w:webHidden/>
              </w:rPr>
              <w:fldChar w:fldCharType="separate"/>
            </w:r>
            <w:r w:rsidR="00987474">
              <w:rPr>
                <w:noProof/>
                <w:webHidden/>
              </w:rPr>
              <w:t>6</w:t>
            </w:r>
            <w:r w:rsidR="00987474">
              <w:rPr>
                <w:noProof/>
                <w:webHidden/>
              </w:rPr>
              <w:fldChar w:fldCharType="end"/>
            </w:r>
          </w:hyperlink>
        </w:p>
        <w:p w14:paraId="42494953" w14:textId="4429BD86" w:rsidR="00987474" w:rsidRDefault="009E6C15">
          <w:pPr>
            <w:pStyle w:val="TOC1"/>
            <w:rPr>
              <w:rFonts w:eastAsiaTheme="minorEastAsia"/>
              <w:noProof/>
              <w:sz w:val="22"/>
            </w:rPr>
          </w:pPr>
          <w:hyperlink w:anchor="_Toc514090670" w:history="1">
            <w:r w:rsidR="00987474" w:rsidRPr="002A2764">
              <w:rPr>
                <w:rStyle w:val="Hyperlink"/>
                <w:noProof/>
              </w:rPr>
              <w:t>6.0</w:t>
            </w:r>
            <w:r w:rsidR="00987474">
              <w:rPr>
                <w:rFonts w:eastAsiaTheme="minorEastAsia"/>
                <w:noProof/>
                <w:sz w:val="22"/>
              </w:rPr>
              <w:tab/>
            </w:r>
            <w:r w:rsidR="00987474" w:rsidRPr="002A2764">
              <w:rPr>
                <w:rStyle w:val="Hyperlink"/>
                <w:noProof/>
              </w:rPr>
              <w:t>Communications</w:t>
            </w:r>
            <w:r w:rsidR="00987474">
              <w:rPr>
                <w:noProof/>
                <w:webHidden/>
              </w:rPr>
              <w:tab/>
            </w:r>
            <w:r w:rsidR="00987474">
              <w:rPr>
                <w:noProof/>
                <w:webHidden/>
              </w:rPr>
              <w:fldChar w:fldCharType="begin"/>
            </w:r>
            <w:r w:rsidR="00987474">
              <w:rPr>
                <w:noProof/>
                <w:webHidden/>
              </w:rPr>
              <w:instrText xml:space="preserve"> PAGEREF _Toc514090670 \h </w:instrText>
            </w:r>
            <w:r w:rsidR="00987474">
              <w:rPr>
                <w:noProof/>
                <w:webHidden/>
              </w:rPr>
            </w:r>
            <w:r w:rsidR="00987474">
              <w:rPr>
                <w:noProof/>
                <w:webHidden/>
              </w:rPr>
              <w:fldChar w:fldCharType="separate"/>
            </w:r>
            <w:r w:rsidR="00987474">
              <w:rPr>
                <w:noProof/>
                <w:webHidden/>
              </w:rPr>
              <w:t>6</w:t>
            </w:r>
            <w:r w:rsidR="00987474">
              <w:rPr>
                <w:noProof/>
                <w:webHidden/>
              </w:rPr>
              <w:fldChar w:fldCharType="end"/>
            </w:r>
          </w:hyperlink>
        </w:p>
        <w:p w14:paraId="108EC09C" w14:textId="76B39D75" w:rsidR="00987474" w:rsidRDefault="009E6C15">
          <w:pPr>
            <w:pStyle w:val="TOC2"/>
            <w:tabs>
              <w:tab w:val="right" w:leader="dot" w:pos="9350"/>
            </w:tabs>
            <w:rPr>
              <w:rFonts w:eastAsiaTheme="minorEastAsia"/>
              <w:noProof/>
              <w:sz w:val="22"/>
            </w:rPr>
          </w:pPr>
          <w:hyperlink w:anchor="_Toc514090671" w:history="1">
            <w:r w:rsidR="00987474" w:rsidRPr="002A2764">
              <w:rPr>
                <w:rStyle w:val="Hyperlink"/>
                <w:noProof/>
              </w:rPr>
              <w:t>6.1 Notices and Service Messages</w:t>
            </w:r>
            <w:r w:rsidR="00987474">
              <w:rPr>
                <w:noProof/>
                <w:webHidden/>
              </w:rPr>
              <w:tab/>
            </w:r>
            <w:r w:rsidR="00987474">
              <w:rPr>
                <w:noProof/>
                <w:webHidden/>
              </w:rPr>
              <w:fldChar w:fldCharType="begin"/>
            </w:r>
            <w:r w:rsidR="00987474">
              <w:rPr>
                <w:noProof/>
                <w:webHidden/>
              </w:rPr>
              <w:instrText xml:space="preserve"> PAGEREF _Toc514090671 \h </w:instrText>
            </w:r>
            <w:r w:rsidR="00987474">
              <w:rPr>
                <w:noProof/>
                <w:webHidden/>
              </w:rPr>
            </w:r>
            <w:r w:rsidR="00987474">
              <w:rPr>
                <w:noProof/>
                <w:webHidden/>
              </w:rPr>
              <w:fldChar w:fldCharType="separate"/>
            </w:r>
            <w:r w:rsidR="00987474">
              <w:rPr>
                <w:noProof/>
                <w:webHidden/>
              </w:rPr>
              <w:t>7</w:t>
            </w:r>
            <w:r w:rsidR="00987474">
              <w:rPr>
                <w:noProof/>
                <w:webHidden/>
              </w:rPr>
              <w:fldChar w:fldCharType="end"/>
            </w:r>
          </w:hyperlink>
        </w:p>
        <w:p w14:paraId="4F7FE7C7" w14:textId="65569C50" w:rsidR="00987474" w:rsidRDefault="009E6C15">
          <w:pPr>
            <w:pStyle w:val="TOC1"/>
            <w:rPr>
              <w:rFonts w:eastAsiaTheme="minorEastAsia"/>
              <w:noProof/>
              <w:sz w:val="22"/>
            </w:rPr>
          </w:pPr>
          <w:hyperlink w:anchor="_Toc514090672" w:history="1">
            <w:r w:rsidR="00987474" w:rsidRPr="002A2764">
              <w:rPr>
                <w:rStyle w:val="Hyperlink"/>
                <w:noProof/>
              </w:rPr>
              <w:t>7.0</w:t>
            </w:r>
            <w:r w:rsidR="00987474">
              <w:rPr>
                <w:rFonts w:eastAsiaTheme="minorEastAsia"/>
                <w:noProof/>
                <w:sz w:val="22"/>
              </w:rPr>
              <w:tab/>
            </w:r>
            <w:r w:rsidR="00987474" w:rsidRPr="002A2764">
              <w:rPr>
                <w:rStyle w:val="Hyperlink"/>
                <w:noProof/>
              </w:rPr>
              <w:t>General Terms</w:t>
            </w:r>
            <w:r w:rsidR="00987474">
              <w:rPr>
                <w:noProof/>
                <w:webHidden/>
              </w:rPr>
              <w:tab/>
            </w:r>
            <w:r w:rsidR="00987474">
              <w:rPr>
                <w:noProof/>
                <w:webHidden/>
              </w:rPr>
              <w:fldChar w:fldCharType="begin"/>
            </w:r>
            <w:r w:rsidR="00987474">
              <w:rPr>
                <w:noProof/>
                <w:webHidden/>
              </w:rPr>
              <w:instrText xml:space="preserve"> PAGEREF _Toc514090672 \h </w:instrText>
            </w:r>
            <w:r w:rsidR="00987474">
              <w:rPr>
                <w:noProof/>
                <w:webHidden/>
              </w:rPr>
            </w:r>
            <w:r w:rsidR="00987474">
              <w:rPr>
                <w:noProof/>
                <w:webHidden/>
              </w:rPr>
              <w:fldChar w:fldCharType="separate"/>
            </w:r>
            <w:r w:rsidR="00987474">
              <w:rPr>
                <w:noProof/>
                <w:webHidden/>
              </w:rPr>
              <w:t>7</w:t>
            </w:r>
            <w:r w:rsidR="00987474">
              <w:rPr>
                <w:noProof/>
                <w:webHidden/>
              </w:rPr>
              <w:fldChar w:fldCharType="end"/>
            </w:r>
          </w:hyperlink>
        </w:p>
        <w:p w14:paraId="78EBA597" w14:textId="73AF1FC4" w:rsidR="00987474" w:rsidRDefault="009E6C15">
          <w:pPr>
            <w:pStyle w:val="TOC2"/>
            <w:tabs>
              <w:tab w:val="right" w:leader="dot" w:pos="9350"/>
            </w:tabs>
            <w:rPr>
              <w:rFonts w:eastAsiaTheme="minorEastAsia"/>
              <w:noProof/>
              <w:sz w:val="22"/>
            </w:rPr>
          </w:pPr>
          <w:hyperlink w:anchor="_Toc514090673" w:history="1">
            <w:r w:rsidR="00987474" w:rsidRPr="002A2764">
              <w:rPr>
                <w:rStyle w:val="Hyperlink"/>
                <w:noProof/>
              </w:rPr>
              <w:t>7.1 Limits of Liability</w:t>
            </w:r>
            <w:r w:rsidR="00987474">
              <w:rPr>
                <w:noProof/>
                <w:webHidden/>
              </w:rPr>
              <w:tab/>
            </w:r>
            <w:r w:rsidR="00987474">
              <w:rPr>
                <w:noProof/>
                <w:webHidden/>
              </w:rPr>
              <w:fldChar w:fldCharType="begin"/>
            </w:r>
            <w:r w:rsidR="00987474">
              <w:rPr>
                <w:noProof/>
                <w:webHidden/>
              </w:rPr>
              <w:instrText xml:space="preserve"> PAGEREF _Toc514090673 \h </w:instrText>
            </w:r>
            <w:r w:rsidR="00987474">
              <w:rPr>
                <w:noProof/>
                <w:webHidden/>
              </w:rPr>
            </w:r>
            <w:r w:rsidR="00987474">
              <w:rPr>
                <w:noProof/>
                <w:webHidden/>
              </w:rPr>
              <w:fldChar w:fldCharType="separate"/>
            </w:r>
            <w:r w:rsidR="00987474">
              <w:rPr>
                <w:noProof/>
                <w:webHidden/>
              </w:rPr>
              <w:t>7</w:t>
            </w:r>
            <w:r w:rsidR="00987474">
              <w:rPr>
                <w:noProof/>
                <w:webHidden/>
              </w:rPr>
              <w:fldChar w:fldCharType="end"/>
            </w:r>
          </w:hyperlink>
        </w:p>
        <w:p w14:paraId="033C8C11" w14:textId="5A2B5EAD" w:rsidR="00987474" w:rsidRDefault="009E6C15">
          <w:pPr>
            <w:pStyle w:val="TOC2"/>
            <w:tabs>
              <w:tab w:val="right" w:leader="dot" w:pos="9350"/>
            </w:tabs>
            <w:rPr>
              <w:rFonts w:eastAsiaTheme="minorEastAsia"/>
              <w:noProof/>
              <w:sz w:val="22"/>
            </w:rPr>
          </w:pPr>
          <w:hyperlink w:anchor="_Toc514090674" w:history="1">
            <w:r w:rsidR="00987474" w:rsidRPr="002A2764">
              <w:rPr>
                <w:rStyle w:val="Hyperlink"/>
                <w:noProof/>
              </w:rPr>
              <w:t>7.2 No Warranty</w:t>
            </w:r>
            <w:r w:rsidR="00987474">
              <w:rPr>
                <w:noProof/>
                <w:webHidden/>
              </w:rPr>
              <w:tab/>
            </w:r>
            <w:r w:rsidR="00987474">
              <w:rPr>
                <w:noProof/>
                <w:webHidden/>
              </w:rPr>
              <w:fldChar w:fldCharType="begin"/>
            </w:r>
            <w:r w:rsidR="00987474">
              <w:rPr>
                <w:noProof/>
                <w:webHidden/>
              </w:rPr>
              <w:instrText xml:space="preserve"> PAGEREF _Toc514090674 \h </w:instrText>
            </w:r>
            <w:r w:rsidR="00987474">
              <w:rPr>
                <w:noProof/>
                <w:webHidden/>
              </w:rPr>
            </w:r>
            <w:r w:rsidR="00987474">
              <w:rPr>
                <w:noProof/>
                <w:webHidden/>
              </w:rPr>
              <w:fldChar w:fldCharType="separate"/>
            </w:r>
            <w:r w:rsidR="00987474">
              <w:rPr>
                <w:noProof/>
                <w:webHidden/>
              </w:rPr>
              <w:t>7</w:t>
            </w:r>
            <w:r w:rsidR="00987474">
              <w:rPr>
                <w:noProof/>
                <w:webHidden/>
              </w:rPr>
              <w:fldChar w:fldCharType="end"/>
            </w:r>
          </w:hyperlink>
        </w:p>
        <w:p w14:paraId="44D6258B" w14:textId="4A48B517" w:rsidR="00987474" w:rsidRDefault="009E6C15">
          <w:pPr>
            <w:pStyle w:val="TOC2"/>
            <w:tabs>
              <w:tab w:val="right" w:leader="dot" w:pos="9350"/>
            </w:tabs>
            <w:rPr>
              <w:rFonts w:eastAsiaTheme="minorEastAsia"/>
              <w:noProof/>
              <w:sz w:val="22"/>
            </w:rPr>
          </w:pPr>
          <w:hyperlink w:anchor="_Toc514090675" w:history="1">
            <w:r w:rsidR="00987474" w:rsidRPr="002A2764">
              <w:rPr>
                <w:rStyle w:val="Hyperlink"/>
                <w:noProof/>
              </w:rPr>
              <w:t>7.3 Exclusion of Liability</w:t>
            </w:r>
            <w:r w:rsidR="00987474">
              <w:rPr>
                <w:noProof/>
                <w:webHidden/>
              </w:rPr>
              <w:tab/>
            </w:r>
            <w:r w:rsidR="00987474">
              <w:rPr>
                <w:noProof/>
                <w:webHidden/>
              </w:rPr>
              <w:fldChar w:fldCharType="begin"/>
            </w:r>
            <w:r w:rsidR="00987474">
              <w:rPr>
                <w:noProof/>
                <w:webHidden/>
              </w:rPr>
              <w:instrText xml:space="preserve"> PAGEREF _Toc514090675 \h </w:instrText>
            </w:r>
            <w:r w:rsidR="00987474">
              <w:rPr>
                <w:noProof/>
                <w:webHidden/>
              </w:rPr>
            </w:r>
            <w:r w:rsidR="00987474">
              <w:rPr>
                <w:noProof/>
                <w:webHidden/>
              </w:rPr>
              <w:fldChar w:fldCharType="separate"/>
            </w:r>
            <w:r w:rsidR="00987474">
              <w:rPr>
                <w:noProof/>
                <w:webHidden/>
              </w:rPr>
              <w:t>7</w:t>
            </w:r>
            <w:r w:rsidR="00987474">
              <w:rPr>
                <w:noProof/>
                <w:webHidden/>
              </w:rPr>
              <w:fldChar w:fldCharType="end"/>
            </w:r>
          </w:hyperlink>
        </w:p>
        <w:p w14:paraId="666B1645" w14:textId="2AA39C75" w:rsidR="00987474" w:rsidRDefault="009E6C15">
          <w:pPr>
            <w:pStyle w:val="TOC2"/>
            <w:tabs>
              <w:tab w:val="right" w:leader="dot" w:pos="9350"/>
            </w:tabs>
            <w:rPr>
              <w:rFonts w:eastAsiaTheme="minorEastAsia"/>
              <w:noProof/>
              <w:sz w:val="22"/>
            </w:rPr>
          </w:pPr>
          <w:hyperlink w:anchor="_Toc514090676" w:history="1">
            <w:r w:rsidR="00987474" w:rsidRPr="002A2764">
              <w:rPr>
                <w:rStyle w:val="Hyperlink"/>
                <w:noProof/>
              </w:rPr>
              <w:t>7.4 Business Membership</w:t>
            </w:r>
            <w:r w:rsidR="00987474">
              <w:rPr>
                <w:noProof/>
                <w:webHidden/>
              </w:rPr>
              <w:tab/>
            </w:r>
            <w:r w:rsidR="00987474">
              <w:rPr>
                <w:noProof/>
                <w:webHidden/>
              </w:rPr>
              <w:fldChar w:fldCharType="begin"/>
            </w:r>
            <w:r w:rsidR="00987474">
              <w:rPr>
                <w:noProof/>
                <w:webHidden/>
              </w:rPr>
              <w:instrText xml:space="preserve"> PAGEREF _Toc514090676 \h </w:instrText>
            </w:r>
            <w:r w:rsidR="00987474">
              <w:rPr>
                <w:noProof/>
                <w:webHidden/>
              </w:rPr>
            </w:r>
            <w:r w:rsidR="00987474">
              <w:rPr>
                <w:noProof/>
                <w:webHidden/>
              </w:rPr>
              <w:fldChar w:fldCharType="separate"/>
            </w:r>
            <w:r w:rsidR="00987474">
              <w:rPr>
                <w:noProof/>
                <w:webHidden/>
              </w:rPr>
              <w:t>8</w:t>
            </w:r>
            <w:r w:rsidR="00987474">
              <w:rPr>
                <w:noProof/>
                <w:webHidden/>
              </w:rPr>
              <w:fldChar w:fldCharType="end"/>
            </w:r>
          </w:hyperlink>
        </w:p>
        <w:p w14:paraId="35423E91" w14:textId="4D45C4CB" w:rsidR="00987474" w:rsidRDefault="009E6C15">
          <w:pPr>
            <w:pStyle w:val="TOC1"/>
            <w:rPr>
              <w:rFonts w:eastAsiaTheme="minorEastAsia"/>
              <w:noProof/>
              <w:sz w:val="22"/>
            </w:rPr>
          </w:pPr>
          <w:hyperlink w:anchor="_Toc514090677" w:history="1">
            <w:r w:rsidR="00987474" w:rsidRPr="002A2764">
              <w:rPr>
                <w:rStyle w:val="Hyperlink"/>
                <w:noProof/>
              </w:rPr>
              <w:t xml:space="preserve">8.0 </w:t>
            </w:r>
            <w:r w:rsidR="00987474">
              <w:rPr>
                <w:rFonts w:eastAsiaTheme="minorEastAsia"/>
                <w:noProof/>
                <w:sz w:val="22"/>
              </w:rPr>
              <w:tab/>
            </w:r>
            <w:r w:rsidR="00987474" w:rsidRPr="002A2764">
              <w:rPr>
                <w:rStyle w:val="Hyperlink"/>
                <w:noProof/>
              </w:rPr>
              <w:t>How to Contact Us</w:t>
            </w:r>
            <w:r w:rsidR="00987474">
              <w:rPr>
                <w:noProof/>
                <w:webHidden/>
              </w:rPr>
              <w:tab/>
            </w:r>
            <w:r w:rsidR="00987474">
              <w:rPr>
                <w:noProof/>
                <w:webHidden/>
              </w:rPr>
              <w:fldChar w:fldCharType="begin"/>
            </w:r>
            <w:r w:rsidR="00987474">
              <w:rPr>
                <w:noProof/>
                <w:webHidden/>
              </w:rPr>
              <w:instrText xml:space="preserve"> PAGEREF _Toc514090677 \h </w:instrText>
            </w:r>
            <w:r w:rsidR="00987474">
              <w:rPr>
                <w:noProof/>
                <w:webHidden/>
              </w:rPr>
            </w:r>
            <w:r w:rsidR="00987474">
              <w:rPr>
                <w:noProof/>
                <w:webHidden/>
              </w:rPr>
              <w:fldChar w:fldCharType="separate"/>
            </w:r>
            <w:r w:rsidR="00987474">
              <w:rPr>
                <w:noProof/>
                <w:webHidden/>
              </w:rPr>
              <w:t>8</w:t>
            </w:r>
            <w:r w:rsidR="00987474">
              <w:rPr>
                <w:noProof/>
                <w:webHidden/>
              </w:rPr>
              <w:fldChar w:fldCharType="end"/>
            </w:r>
          </w:hyperlink>
        </w:p>
        <w:p w14:paraId="540FAFE7" w14:textId="4A006D49" w:rsidR="00F15ADF" w:rsidRDefault="00F15ADF" w:rsidP="000F44D6">
          <w:r>
            <w:rPr>
              <w:noProof/>
            </w:rPr>
            <w:fldChar w:fldCharType="end"/>
          </w:r>
        </w:p>
      </w:sdtContent>
    </w:sdt>
    <w:p w14:paraId="3FA75DA0" w14:textId="4D79FDD4" w:rsidR="00664F09" w:rsidRDefault="00664F09" w:rsidP="000F44D6">
      <w:r>
        <w:t>Document Revisions</w:t>
      </w:r>
    </w:p>
    <w:tbl>
      <w:tblPr>
        <w:tblStyle w:val="TableGrid"/>
        <w:tblW w:w="0" w:type="auto"/>
        <w:tblLook w:val="04A0" w:firstRow="1" w:lastRow="0" w:firstColumn="1" w:lastColumn="0" w:noHBand="0" w:noVBand="1"/>
      </w:tblPr>
      <w:tblGrid>
        <w:gridCol w:w="1705"/>
        <w:gridCol w:w="2250"/>
        <w:gridCol w:w="3057"/>
        <w:gridCol w:w="2338"/>
      </w:tblGrid>
      <w:tr w:rsidR="00664F09" w14:paraId="54588B14" w14:textId="77777777" w:rsidTr="000F44D6">
        <w:tc>
          <w:tcPr>
            <w:tcW w:w="1705" w:type="dxa"/>
            <w:shd w:val="clear" w:color="auto" w:fill="D9E2F3" w:themeFill="accent1" w:themeFillTint="33"/>
          </w:tcPr>
          <w:p w14:paraId="12BF8763" w14:textId="21FAF59F" w:rsidR="00664F09" w:rsidRDefault="00664F09" w:rsidP="000F44D6">
            <w:r>
              <w:t>Version #</w:t>
            </w:r>
          </w:p>
        </w:tc>
        <w:tc>
          <w:tcPr>
            <w:tcW w:w="2250" w:type="dxa"/>
            <w:shd w:val="clear" w:color="auto" w:fill="D9E2F3" w:themeFill="accent1" w:themeFillTint="33"/>
          </w:tcPr>
          <w:p w14:paraId="58B9A6A6" w14:textId="77777777" w:rsidR="00664F09" w:rsidRDefault="00664F09" w:rsidP="000F44D6">
            <w:r>
              <w:t>Date</w:t>
            </w:r>
          </w:p>
        </w:tc>
        <w:tc>
          <w:tcPr>
            <w:tcW w:w="3057" w:type="dxa"/>
            <w:shd w:val="clear" w:color="auto" w:fill="D9E2F3" w:themeFill="accent1" w:themeFillTint="33"/>
          </w:tcPr>
          <w:p w14:paraId="653B054B" w14:textId="77777777" w:rsidR="00664F09" w:rsidRDefault="00664F09" w:rsidP="000F44D6">
            <w:r>
              <w:t>Description</w:t>
            </w:r>
          </w:p>
        </w:tc>
        <w:tc>
          <w:tcPr>
            <w:tcW w:w="2338" w:type="dxa"/>
            <w:shd w:val="clear" w:color="auto" w:fill="D9E2F3" w:themeFill="accent1" w:themeFillTint="33"/>
          </w:tcPr>
          <w:p w14:paraId="24470A08" w14:textId="77777777" w:rsidR="00664F09" w:rsidRDefault="00664F09" w:rsidP="000F44D6">
            <w:r>
              <w:t>Author</w:t>
            </w:r>
          </w:p>
        </w:tc>
      </w:tr>
      <w:tr w:rsidR="00664F09" w14:paraId="3A77985D" w14:textId="77777777" w:rsidTr="000F44D6">
        <w:tc>
          <w:tcPr>
            <w:tcW w:w="1705" w:type="dxa"/>
          </w:tcPr>
          <w:p w14:paraId="63DC649E" w14:textId="21C7287D" w:rsidR="00664F09" w:rsidRDefault="00664F09" w:rsidP="000F44D6">
            <w:r>
              <w:t>Draft v1</w:t>
            </w:r>
          </w:p>
        </w:tc>
        <w:tc>
          <w:tcPr>
            <w:tcW w:w="2250" w:type="dxa"/>
          </w:tcPr>
          <w:p w14:paraId="190CDFE3" w14:textId="7BA8672F" w:rsidR="00664F09" w:rsidRDefault="00F96455" w:rsidP="000F44D6">
            <w:r>
              <w:t>Ma</w:t>
            </w:r>
            <w:r w:rsidR="00C15DEC">
              <w:t>y</w:t>
            </w:r>
            <w:r>
              <w:t xml:space="preserve"> </w:t>
            </w:r>
            <w:r w:rsidR="00F75DD3">
              <w:t>14</w:t>
            </w:r>
            <w:r w:rsidR="00664F09">
              <w:t>, 2018</w:t>
            </w:r>
          </w:p>
        </w:tc>
        <w:tc>
          <w:tcPr>
            <w:tcW w:w="3057" w:type="dxa"/>
          </w:tcPr>
          <w:p w14:paraId="1DF5BCD1" w14:textId="1FC26785" w:rsidR="00664F09" w:rsidRDefault="00664F09" w:rsidP="000F44D6">
            <w:r>
              <w:t xml:space="preserve">First draft </w:t>
            </w:r>
            <w:r w:rsidR="00F96455">
              <w:t>completed</w:t>
            </w:r>
          </w:p>
        </w:tc>
        <w:tc>
          <w:tcPr>
            <w:tcW w:w="2338" w:type="dxa"/>
          </w:tcPr>
          <w:p w14:paraId="77595DFD" w14:textId="77777777" w:rsidR="00664F09" w:rsidRDefault="00664F09" w:rsidP="000F44D6">
            <w:r>
              <w:t>Trent Poplar</w:t>
            </w:r>
          </w:p>
        </w:tc>
      </w:tr>
      <w:tr w:rsidR="00664F09" w14:paraId="171273FE" w14:textId="77777777" w:rsidTr="000F44D6">
        <w:tc>
          <w:tcPr>
            <w:tcW w:w="1705" w:type="dxa"/>
          </w:tcPr>
          <w:p w14:paraId="191CFF87" w14:textId="77777777" w:rsidR="00664F09" w:rsidRDefault="00664F09" w:rsidP="000F44D6"/>
        </w:tc>
        <w:tc>
          <w:tcPr>
            <w:tcW w:w="2250" w:type="dxa"/>
          </w:tcPr>
          <w:p w14:paraId="0883AC6C" w14:textId="77777777" w:rsidR="00664F09" w:rsidRDefault="00664F09" w:rsidP="000F44D6"/>
        </w:tc>
        <w:tc>
          <w:tcPr>
            <w:tcW w:w="3057" w:type="dxa"/>
          </w:tcPr>
          <w:p w14:paraId="3E7A5E90" w14:textId="77777777" w:rsidR="00664F09" w:rsidRDefault="00664F09" w:rsidP="000F44D6"/>
        </w:tc>
        <w:tc>
          <w:tcPr>
            <w:tcW w:w="2338" w:type="dxa"/>
          </w:tcPr>
          <w:p w14:paraId="778A7E0B" w14:textId="77777777" w:rsidR="00664F09" w:rsidRDefault="00664F09" w:rsidP="000F44D6"/>
        </w:tc>
      </w:tr>
    </w:tbl>
    <w:p w14:paraId="41C235C4" w14:textId="068B7575" w:rsidR="00B75092" w:rsidRDefault="00B75092" w:rsidP="000F44D6"/>
    <w:p w14:paraId="178B90C2" w14:textId="77777777" w:rsidR="00F75DD3" w:rsidRPr="00B75092" w:rsidRDefault="00F75DD3" w:rsidP="000F44D6"/>
    <w:p w14:paraId="39F097C9" w14:textId="1CF3FC4D" w:rsidR="00F10B4E" w:rsidRDefault="00F96455" w:rsidP="002558B7">
      <w:pPr>
        <w:pStyle w:val="Heading1"/>
        <w:numPr>
          <w:ilvl w:val="0"/>
          <w:numId w:val="32"/>
        </w:numPr>
      </w:pPr>
      <w:bookmarkStart w:id="0" w:name="_Toc514090646"/>
      <w:r>
        <w:t>Introduction</w:t>
      </w:r>
      <w:bookmarkEnd w:id="0"/>
    </w:p>
    <w:p w14:paraId="2150FA1B" w14:textId="3873130D" w:rsidR="00F96455" w:rsidRDefault="00F96455" w:rsidP="00F96455"/>
    <w:p w14:paraId="31AEA840" w14:textId="13433F62" w:rsidR="00BC5D19" w:rsidRDefault="00C82013" w:rsidP="00C82013">
      <w:pPr>
        <w:pStyle w:val="Heading2"/>
      </w:pPr>
      <w:bookmarkStart w:id="1" w:name="_Toc514090647"/>
      <w:r>
        <w:t xml:space="preserve">1.1 </w:t>
      </w:r>
      <w:r w:rsidR="00287716">
        <w:t>Contract</w:t>
      </w:r>
      <w:bookmarkEnd w:id="1"/>
    </w:p>
    <w:p w14:paraId="2527164A" w14:textId="77777777" w:rsidR="003E4CDB" w:rsidRPr="000F44D6" w:rsidRDefault="003E4CDB" w:rsidP="003E4CDB">
      <w:r w:rsidRPr="000F44D6">
        <w:t>You agree to enter into a legally binding contract with Fifty Thousand Foot Inc. by clicking “Join Now”, “Join Fifty Thousand Foot”, “Register”, “Sign up” or by registering for, using or accessing our services (describe below). This applies to both individuals joining on behalf of themselves as well as those joining on behalf of a company. If you do not agree to this contract do not register for (or similar), access or use our services.</w:t>
      </w:r>
    </w:p>
    <w:p w14:paraId="56375E3C" w14:textId="77777777" w:rsidR="003E4CDB" w:rsidRDefault="003E4CDB" w:rsidP="00F96455"/>
    <w:p w14:paraId="23B7EF7B" w14:textId="5C0507BE" w:rsidR="00287716" w:rsidRDefault="00C82013" w:rsidP="00C82013">
      <w:pPr>
        <w:pStyle w:val="Heading2"/>
      </w:pPr>
      <w:bookmarkStart w:id="2" w:name="_Toc514090648"/>
      <w:r>
        <w:t xml:space="preserve">1.2 </w:t>
      </w:r>
      <w:r w:rsidR="00287716">
        <w:t>Parties</w:t>
      </w:r>
      <w:bookmarkEnd w:id="2"/>
    </w:p>
    <w:p w14:paraId="405979D1" w14:textId="77777777" w:rsidR="003E4CDB" w:rsidRDefault="003E4CDB" w:rsidP="003E4CDB">
      <w:r>
        <w:t>You (also referred to as “member” or “account owner”) are entering into a contract with Fifty Thousand Foot Inc. (also referred to as ‘Fifty Thousand Foot”, “we” or “us”).</w:t>
      </w:r>
    </w:p>
    <w:p w14:paraId="43A31E71" w14:textId="77777777" w:rsidR="003E4CDB" w:rsidRDefault="003E4CDB" w:rsidP="003E4CDB"/>
    <w:p w14:paraId="63D3B4E2" w14:textId="77777777" w:rsidR="003E4CDB" w:rsidRDefault="003E4CDB" w:rsidP="003E4CDB">
      <w:r w:rsidRPr="0017764F">
        <w:t xml:space="preserve">When you register and join the </w:t>
      </w:r>
      <w:r>
        <w:t>Fifty Thousand Foot</w:t>
      </w:r>
      <w:r w:rsidRPr="0017764F">
        <w:t xml:space="preserve"> Service, you become a Member. If you have chosen not to register for our Services, you may access certain features as a visitor.</w:t>
      </w:r>
    </w:p>
    <w:p w14:paraId="2D123077" w14:textId="27FEA7D0" w:rsidR="00EE73DF" w:rsidRDefault="00EE73DF" w:rsidP="00F96455"/>
    <w:p w14:paraId="7F3F574C" w14:textId="4EB31A9E" w:rsidR="00287716" w:rsidRDefault="00464343" w:rsidP="00464343">
      <w:pPr>
        <w:pStyle w:val="Heading2"/>
      </w:pPr>
      <w:bookmarkStart w:id="3" w:name="_Toc514090649"/>
      <w:r>
        <w:t xml:space="preserve">1.3 </w:t>
      </w:r>
      <w:r w:rsidR="00287716">
        <w:t>Governing Law</w:t>
      </w:r>
      <w:bookmarkEnd w:id="3"/>
    </w:p>
    <w:p w14:paraId="36355EEA" w14:textId="03568DBD" w:rsidR="00EE73DF" w:rsidRDefault="00EE73DF" w:rsidP="00F96455"/>
    <w:p w14:paraId="2F705416" w14:textId="62C82F2D" w:rsidR="00EE73DF" w:rsidRDefault="00F829F7" w:rsidP="00F96455">
      <w:r w:rsidRPr="00F829F7">
        <w:t>This Agreement shall be governed by and construed in accordance with the laws of the Province of Ontario and the laws of Canada applicable therein without reference to the conflicts of laws rules or principles of such laws, and the parties hereby attorn to the exclusive jurisdiction of the courts of that Province.</w:t>
      </w:r>
    </w:p>
    <w:p w14:paraId="34C6BE5F" w14:textId="47820100" w:rsidR="00464343" w:rsidRDefault="00464343" w:rsidP="00F96455"/>
    <w:p w14:paraId="616D4992" w14:textId="2D5ECA6A" w:rsidR="00464343" w:rsidRDefault="007F13A7" w:rsidP="007F13A7">
      <w:pPr>
        <w:pStyle w:val="Heading2"/>
      </w:pPr>
      <w:bookmarkStart w:id="4" w:name="_Toc514090650"/>
      <w:r>
        <w:t xml:space="preserve">1.4 </w:t>
      </w:r>
      <w:r w:rsidR="00464343">
        <w:t>Changes</w:t>
      </w:r>
      <w:bookmarkEnd w:id="4"/>
    </w:p>
    <w:p w14:paraId="7A873F44" w14:textId="319315EE" w:rsidR="00464343" w:rsidRDefault="00464343" w:rsidP="00F96455"/>
    <w:p w14:paraId="72BD199C" w14:textId="7F1A8803" w:rsidR="00464343" w:rsidRDefault="007F13A7" w:rsidP="00F96455">
      <w:r>
        <w:t xml:space="preserve">Fifty Thousand Foot may change this Contract, the Privacy Policy, the Cookie Policy and our Member Code of Conduct </w:t>
      </w:r>
      <w:r w:rsidR="00464343">
        <w:t xml:space="preserve">policies on occasion. For material changes we will advise members of the changes prior to </w:t>
      </w:r>
      <w:r>
        <w:t>their effective date using our Services. Continued use of our services on or after the effective date means that you consent to all changes. If you object to any changes, you can close your account by contacting our Members team using the “Contact Us” form.</w:t>
      </w:r>
    </w:p>
    <w:p w14:paraId="6C65B247" w14:textId="77777777" w:rsidR="00464343" w:rsidRDefault="00464343" w:rsidP="00F96455"/>
    <w:p w14:paraId="443DBF59" w14:textId="5ACA5495" w:rsidR="00464343" w:rsidRDefault="00CE240F" w:rsidP="00464343">
      <w:pPr>
        <w:pStyle w:val="Heading1"/>
      </w:pPr>
      <w:bookmarkStart w:id="5" w:name="_Toc514090651"/>
      <w:r>
        <w:t>2.0</w:t>
      </w:r>
      <w:r>
        <w:tab/>
      </w:r>
      <w:r w:rsidR="00464343">
        <w:t>Services</w:t>
      </w:r>
      <w:r w:rsidR="000B537D">
        <w:t xml:space="preserve"> and Membership</w:t>
      </w:r>
      <w:bookmarkEnd w:id="5"/>
    </w:p>
    <w:p w14:paraId="657F7C5E" w14:textId="77777777" w:rsidR="00F829F7" w:rsidRDefault="00F829F7" w:rsidP="00F96455"/>
    <w:p w14:paraId="0A9CE742" w14:textId="3FD5C54A" w:rsidR="007F13A7" w:rsidRDefault="000B537D" w:rsidP="000B537D">
      <w:pPr>
        <w:pStyle w:val="Heading2"/>
      </w:pPr>
      <w:bookmarkStart w:id="6" w:name="_Toc514090652"/>
      <w:r>
        <w:t xml:space="preserve">2.1 </w:t>
      </w:r>
      <w:r w:rsidR="007F13A7">
        <w:t>Services Covered by Contract</w:t>
      </w:r>
      <w:bookmarkEnd w:id="6"/>
    </w:p>
    <w:p w14:paraId="4726EE0A" w14:textId="3B86D983" w:rsidR="007F13A7" w:rsidRDefault="007F13A7" w:rsidP="00F96455"/>
    <w:p w14:paraId="2DC29B02" w14:textId="77777777" w:rsidR="007F13A7" w:rsidRDefault="007F13A7" w:rsidP="007F13A7">
      <w:r>
        <w:t xml:space="preserve">This contract applies to 50000foot.com; 50000foot.ca, fiftythousandfoot.com, fiftythousandfoot.ca and any other Fifty Thousand Foot sites, apps, communications, plugins or any other services that state they are offered under this contract (“Services”). </w:t>
      </w:r>
    </w:p>
    <w:p w14:paraId="513A30A8" w14:textId="77777777" w:rsidR="007F13A7" w:rsidRDefault="007F13A7" w:rsidP="00F96455"/>
    <w:p w14:paraId="1371B05B" w14:textId="3F05C1B0" w:rsidR="0078450D" w:rsidRDefault="000B537D" w:rsidP="000B537D">
      <w:pPr>
        <w:pStyle w:val="Heading2"/>
      </w:pPr>
      <w:bookmarkStart w:id="7" w:name="_Toc514090653"/>
      <w:r>
        <w:lastRenderedPageBreak/>
        <w:t xml:space="preserve">2.2 </w:t>
      </w:r>
      <w:r w:rsidR="0078450D">
        <w:t>Service Availability</w:t>
      </w:r>
      <w:bookmarkEnd w:id="7"/>
    </w:p>
    <w:p w14:paraId="48059FFA" w14:textId="77777777" w:rsidR="00F829F7" w:rsidRDefault="00F829F7" w:rsidP="0078450D"/>
    <w:p w14:paraId="4922802B" w14:textId="77A30815" w:rsidR="00F829F7" w:rsidRDefault="00F829F7" w:rsidP="0078450D">
      <w:r>
        <w:t>We may discontinue, change or remove any of our Services. We do not promise to retain, store or archive any content that members have posted</w:t>
      </w:r>
      <w:r w:rsidR="007227C7">
        <w:t xml:space="preserve"> related to these services. As noted in our Privacy Policy, we do not retain or store your content, data or information upon discontinuing services. You agree we have no obligation to store or provide you a copy of any content that you or others provide, except to the extent required by applicable law.</w:t>
      </w:r>
    </w:p>
    <w:p w14:paraId="447A01D8" w14:textId="77777777" w:rsidR="007227C7" w:rsidRDefault="007227C7" w:rsidP="0078450D"/>
    <w:p w14:paraId="2E23B248" w14:textId="54DB8125" w:rsidR="00287716" w:rsidRDefault="000B537D" w:rsidP="000B537D">
      <w:pPr>
        <w:pStyle w:val="Heading2"/>
      </w:pPr>
      <w:bookmarkStart w:id="8" w:name="_Toc514090654"/>
      <w:r>
        <w:t xml:space="preserve">2.3 </w:t>
      </w:r>
      <w:r w:rsidR="00287716">
        <w:t>Eligibility</w:t>
      </w:r>
      <w:bookmarkEnd w:id="8"/>
    </w:p>
    <w:p w14:paraId="03F655B1" w14:textId="77777777" w:rsidR="000B537D" w:rsidRPr="000B537D" w:rsidRDefault="000B537D" w:rsidP="000B537D"/>
    <w:p w14:paraId="7CA2F831" w14:textId="77777777" w:rsidR="003E4CDB" w:rsidRDefault="003E4CDB" w:rsidP="003E4CDB">
      <w:r>
        <w:t>Members must be a minimum age of 18 years old to use Fifty Thousand Foot services.</w:t>
      </w:r>
    </w:p>
    <w:p w14:paraId="13187806" w14:textId="77777777" w:rsidR="003E4CDB" w:rsidRDefault="003E4CDB" w:rsidP="003E4CDB"/>
    <w:p w14:paraId="2CC13A59" w14:textId="77777777" w:rsidR="003E4CDB" w:rsidRPr="005A5E64" w:rsidRDefault="003E4CDB" w:rsidP="003E4CDB">
      <w:r>
        <w:t>Members must use their real name when setting up an account and must not be previously restricted from using Fifty Thousand Foot Services.</w:t>
      </w:r>
    </w:p>
    <w:p w14:paraId="573DE5BA" w14:textId="316DF093" w:rsidR="003E4CDB" w:rsidRDefault="003E4CDB" w:rsidP="00E80201"/>
    <w:p w14:paraId="7A474880" w14:textId="77E71E28" w:rsidR="000B537D" w:rsidRDefault="00A82568" w:rsidP="00A82568">
      <w:pPr>
        <w:pStyle w:val="Heading2"/>
      </w:pPr>
      <w:bookmarkStart w:id="9" w:name="_Toc514090655"/>
      <w:r>
        <w:t xml:space="preserve">2.4 </w:t>
      </w:r>
      <w:r w:rsidR="000B537D">
        <w:t>Member Authentication</w:t>
      </w:r>
      <w:bookmarkEnd w:id="9"/>
    </w:p>
    <w:p w14:paraId="58B29CAA" w14:textId="5ED02926" w:rsidR="000B537D" w:rsidRDefault="000B537D" w:rsidP="00E80201">
      <w:r>
        <w:t xml:space="preserve">Following completion of the registration form, Fifty Thousand Foot will complete a review of the membership application within 72 hours to ensure you are a member of the consulting community, an individual or business supporting the consulting community or a skilled professional with the qualifications to become a consultant. Upon </w:t>
      </w:r>
      <w:r w:rsidR="00A82568">
        <w:t xml:space="preserve">successful </w:t>
      </w:r>
      <w:r>
        <w:t>completion of the application review, you</w:t>
      </w:r>
      <w:r w:rsidR="00A82568">
        <w:t xml:space="preserve"> will be granted access to our Services.</w:t>
      </w:r>
      <w:r>
        <w:t xml:space="preserve"> We reserve the right to reject any applications.</w:t>
      </w:r>
    </w:p>
    <w:p w14:paraId="2627956F" w14:textId="77777777" w:rsidR="0046285C" w:rsidRDefault="0046285C" w:rsidP="00E80201"/>
    <w:p w14:paraId="75BCB832" w14:textId="2B5CE1D2" w:rsidR="00287716" w:rsidRDefault="00A82568" w:rsidP="00A82568">
      <w:pPr>
        <w:pStyle w:val="Heading2"/>
      </w:pPr>
      <w:bookmarkStart w:id="10" w:name="_Toc514090656"/>
      <w:r>
        <w:t>2.</w:t>
      </w:r>
      <w:r w:rsidR="00C15DEC">
        <w:t>5</w:t>
      </w:r>
      <w:r>
        <w:t xml:space="preserve"> </w:t>
      </w:r>
      <w:r w:rsidR="00C15DEC">
        <w:t xml:space="preserve">Account Closure and Contract </w:t>
      </w:r>
      <w:r w:rsidR="00287716">
        <w:t>Termination</w:t>
      </w:r>
      <w:bookmarkEnd w:id="10"/>
    </w:p>
    <w:p w14:paraId="5B2559D0" w14:textId="77777777" w:rsidR="00A82568" w:rsidRPr="00A82568" w:rsidRDefault="00A82568" w:rsidP="00A82568"/>
    <w:p w14:paraId="0DBFA1E5" w14:textId="5A888B3E" w:rsidR="00EE73DF" w:rsidRDefault="00A82568" w:rsidP="00EE73DF">
      <w:r>
        <w:t>Y</w:t>
      </w:r>
      <w:r w:rsidR="00EE73DF">
        <w:t xml:space="preserve">ou and </w:t>
      </w:r>
      <w:r>
        <w:t>Fifty Thousand Foot</w:t>
      </w:r>
      <w:r w:rsidR="00EE73DF">
        <w:t xml:space="preserve"> may terminate this Contract at any time with notice to the other. </w:t>
      </w:r>
      <w:r>
        <w:t>Termination will result in you losing member access to our Services</w:t>
      </w:r>
      <w:r w:rsidR="00EE73DF">
        <w:t>. The following shall survive termination:</w:t>
      </w:r>
    </w:p>
    <w:p w14:paraId="47344329" w14:textId="7FAD1E25" w:rsidR="0046285C" w:rsidRDefault="0046285C" w:rsidP="0046285C">
      <w:pPr>
        <w:pStyle w:val="ListParagraph"/>
        <w:numPr>
          <w:ilvl w:val="0"/>
          <w:numId w:val="23"/>
        </w:numPr>
      </w:pPr>
      <w:r>
        <w:t>Sections X, Y and Z</w:t>
      </w:r>
    </w:p>
    <w:p w14:paraId="2F6A7577" w14:textId="6CC8F1C3" w:rsidR="0046285C" w:rsidRDefault="0046285C" w:rsidP="0046285C">
      <w:pPr>
        <w:pStyle w:val="ListParagraph"/>
        <w:numPr>
          <w:ilvl w:val="0"/>
          <w:numId w:val="23"/>
        </w:numPr>
      </w:pPr>
      <w:r>
        <w:t>Any amounts owed by either party prior to termination</w:t>
      </w:r>
    </w:p>
    <w:p w14:paraId="73EFC8E3" w14:textId="38F0EA07" w:rsidR="0046285C" w:rsidRDefault="0046285C" w:rsidP="0046285C">
      <w:pPr>
        <w:pStyle w:val="ListParagraph"/>
        <w:numPr>
          <w:ilvl w:val="0"/>
          <w:numId w:val="23"/>
        </w:numPr>
      </w:pPr>
      <w:r>
        <w:t>Rights to further reshare content you shared through the Service to the extent it was copied or re-shared prior to termination.</w:t>
      </w:r>
    </w:p>
    <w:p w14:paraId="28517C75" w14:textId="42242C24" w:rsidR="00287716" w:rsidRDefault="00287716" w:rsidP="00E80201"/>
    <w:p w14:paraId="00BE3F6B" w14:textId="05615204" w:rsidR="00C15DEC" w:rsidRDefault="00C15DEC" w:rsidP="00E80201">
      <w:r>
        <w:t>To close an account, you must make request to the Members Team (members@50000foot.com) via email with the subject “Account Closure Request”.</w:t>
      </w:r>
    </w:p>
    <w:p w14:paraId="6B915985" w14:textId="77777777" w:rsidR="00C15DEC" w:rsidRDefault="00C15DEC" w:rsidP="00E80201"/>
    <w:p w14:paraId="25C03407" w14:textId="550FD9A6" w:rsidR="00F96455" w:rsidRDefault="001B1B78" w:rsidP="00C15DEC">
      <w:pPr>
        <w:pStyle w:val="Heading1"/>
        <w:numPr>
          <w:ilvl w:val="0"/>
          <w:numId w:val="24"/>
        </w:numPr>
      </w:pPr>
      <w:bookmarkStart w:id="11" w:name="_Toc514090657"/>
      <w:r>
        <w:t>Member</w:t>
      </w:r>
      <w:r w:rsidR="00F96455">
        <w:t xml:space="preserve"> Conduct</w:t>
      </w:r>
      <w:bookmarkEnd w:id="11"/>
    </w:p>
    <w:p w14:paraId="18D75B02" w14:textId="0BE83CB4" w:rsidR="00F96455" w:rsidRDefault="00F96455" w:rsidP="00F96455"/>
    <w:p w14:paraId="19ACB362" w14:textId="5F437B7E" w:rsidR="003E4CDB" w:rsidRDefault="005B2F45" w:rsidP="00566B44">
      <w:pPr>
        <w:pStyle w:val="Heading2"/>
      </w:pPr>
      <w:bookmarkStart w:id="12" w:name="_Toc514090658"/>
      <w:r>
        <w:t>3.</w:t>
      </w:r>
      <w:r w:rsidR="00D60E86">
        <w:t>1</w:t>
      </w:r>
      <w:r>
        <w:t xml:space="preserve"> </w:t>
      </w:r>
      <w:r w:rsidR="00C858F8">
        <w:t>Code</w:t>
      </w:r>
      <w:r>
        <w:t xml:space="preserve"> of Conduct</w:t>
      </w:r>
      <w:bookmarkEnd w:id="12"/>
    </w:p>
    <w:p w14:paraId="63231AE4" w14:textId="77777777" w:rsidR="00566B44" w:rsidRPr="00566B44" w:rsidRDefault="00566B44" w:rsidP="00566B44"/>
    <w:p w14:paraId="7ED9C378" w14:textId="3E331E3D" w:rsidR="00DB6838" w:rsidRDefault="00433C55" w:rsidP="00EC3BCF">
      <w:pPr>
        <w:pStyle w:val="Heading3"/>
      </w:pPr>
      <w:bookmarkStart w:id="13" w:name="_Toc514090659"/>
      <w:r>
        <w:t>3.</w:t>
      </w:r>
      <w:r w:rsidR="00EC3BCF">
        <w:t>1</w:t>
      </w:r>
      <w:r>
        <w:t xml:space="preserve">.1 Managing </w:t>
      </w:r>
      <w:r w:rsidR="00DB6838">
        <w:t xml:space="preserve">Your </w:t>
      </w:r>
      <w:r w:rsidR="00C858F8">
        <w:t>Account</w:t>
      </w:r>
      <w:bookmarkEnd w:id="13"/>
    </w:p>
    <w:p w14:paraId="6CEAACC1" w14:textId="01F25D15" w:rsidR="00433C55" w:rsidRDefault="00433C55" w:rsidP="003E4CDB"/>
    <w:p w14:paraId="49E99092" w14:textId="636B2E27" w:rsidR="00433C55" w:rsidRDefault="00D60E86" w:rsidP="003E4CDB">
      <w:r>
        <w:t>As a member of Fifty Thousand Foot you agree to ensure your account is managed and protected. This includes:</w:t>
      </w:r>
    </w:p>
    <w:p w14:paraId="766C5854" w14:textId="4084C85C" w:rsidR="00433C55" w:rsidRDefault="00433C55" w:rsidP="003E4CDB"/>
    <w:p w14:paraId="7302DBBE" w14:textId="77777777" w:rsidR="00EC3BCF" w:rsidRDefault="00EC3BCF" w:rsidP="00EC3BCF">
      <w:pPr>
        <w:pStyle w:val="ListParagraph"/>
        <w:numPr>
          <w:ilvl w:val="0"/>
          <w:numId w:val="31"/>
        </w:numPr>
      </w:pPr>
      <w:r>
        <w:t>Securing your account with a strong, secure password;</w:t>
      </w:r>
    </w:p>
    <w:p w14:paraId="60CC8CD9" w14:textId="6E353FE4" w:rsidR="00EC3BCF" w:rsidRDefault="00EC3BCF" w:rsidP="00EC3BCF">
      <w:pPr>
        <w:pStyle w:val="ListParagraph"/>
        <w:numPr>
          <w:ilvl w:val="0"/>
          <w:numId w:val="31"/>
        </w:numPr>
      </w:pPr>
      <w:r>
        <w:t>Keeping your password confidential;</w:t>
      </w:r>
    </w:p>
    <w:p w14:paraId="0BE0F276" w14:textId="66ECFDFB" w:rsidR="00EC3BCF" w:rsidRDefault="00EC3BCF" w:rsidP="00EC3BCF">
      <w:pPr>
        <w:pStyle w:val="ListParagraph"/>
        <w:numPr>
          <w:ilvl w:val="0"/>
          <w:numId w:val="31"/>
        </w:numPr>
      </w:pPr>
      <w:r>
        <w:t>Using a real name when creating an account;</w:t>
      </w:r>
    </w:p>
    <w:p w14:paraId="52E484D9" w14:textId="0724729C" w:rsidR="00433C55" w:rsidRDefault="00433C55" w:rsidP="00433C55">
      <w:pPr>
        <w:pStyle w:val="ListParagraph"/>
        <w:numPr>
          <w:ilvl w:val="0"/>
          <w:numId w:val="31"/>
        </w:numPr>
      </w:pPr>
      <w:r>
        <w:t>Not creat</w:t>
      </w:r>
      <w:r w:rsidR="00EC3BCF">
        <w:t>ing</w:t>
      </w:r>
      <w:r>
        <w:t xml:space="preserve"> a fake identity, misrepresent</w:t>
      </w:r>
      <w:r w:rsidR="00EC3BCF">
        <w:t>ing</w:t>
      </w:r>
      <w:r>
        <w:t xml:space="preserve"> </w:t>
      </w:r>
      <w:r w:rsidR="00EC3BCF">
        <w:t>your</w:t>
      </w:r>
      <w:r>
        <w:t xml:space="preserve"> identity or creat</w:t>
      </w:r>
      <w:r w:rsidR="00EC3BCF">
        <w:t>ing</w:t>
      </w:r>
      <w:r>
        <w:t xml:space="preserve"> a fictitious Member profile</w:t>
      </w:r>
      <w:r w:rsidR="00EC3BCF">
        <w:t>;</w:t>
      </w:r>
    </w:p>
    <w:p w14:paraId="1D088BDD" w14:textId="6438061D" w:rsidR="00433C55" w:rsidRDefault="00433C55" w:rsidP="00433C55">
      <w:pPr>
        <w:pStyle w:val="ListParagraph"/>
        <w:numPr>
          <w:ilvl w:val="0"/>
          <w:numId w:val="31"/>
        </w:numPr>
      </w:pPr>
      <w:r>
        <w:t>Not attempt</w:t>
      </w:r>
      <w:r w:rsidR="00EC3BCF">
        <w:t>ing</w:t>
      </w:r>
      <w:r>
        <w:t xml:space="preserve"> to use another Member’s account</w:t>
      </w:r>
      <w:r w:rsidR="00EC3BCF">
        <w:t>;</w:t>
      </w:r>
    </w:p>
    <w:p w14:paraId="1CABE105" w14:textId="2D4E1790" w:rsidR="00433C55" w:rsidRDefault="00433C55" w:rsidP="00433C55">
      <w:pPr>
        <w:pStyle w:val="ListParagraph"/>
        <w:numPr>
          <w:ilvl w:val="0"/>
          <w:numId w:val="31"/>
        </w:numPr>
      </w:pPr>
      <w:r>
        <w:t>Provi</w:t>
      </w:r>
      <w:r w:rsidR="00EC3BCF">
        <w:t>ding accurate profile information and keeping it updated;</w:t>
      </w:r>
    </w:p>
    <w:p w14:paraId="27EAC75B" w14:textId="1830C57D" w:rsidR="00EC3BCF" w:rsidRDefault="00EC3BCF" w:rsidP="00433C55">
      <w:pPr>
        <w:pStyle w:val="ListParagraph"/>
        <w:numPr>
          <w:ilvl w:val="0"/>
          <w:numId w:val="31"/>
        </w:numPr>
      </w:pPr>
      <w:r>
        <w:lastRenderedPageBreak/>
        <w:t>Complying with all laws, including and not limited to, intellectual property laws, privacy laws, anti-spam laws, tax laws, and regulatory requirements.</w:t>
      </w:r>
    </w:p>
    <w:p w14:paraId="7FB4484A" w14:textId="77777777" w:rsidR="00433C55" w:rsidRDefault="00433C55" w:rsidP="003E4CDB"/>
    <w:p w14:paraId="305749E5" w14:textId="77777777" w:rsidR="00D60E86" w:rsidRDefault="00D60E86" w:rsidP="00D60E86">
      <w:r>
        <w:t>You are responsible for your account and the action taken by the account unless the action occurs after you have closed the account or upon report of misuse.</w:t>
      </w:r>
    </w:p>
    <w:p w14:paraId="143780DD" w14:textId="77777777" w:rsidR="00D60E86" w:rsidRDefault="00D60E86" w:rsidP="003E4CDB"/>
    <w:p w14:paraId="37CDBF53" w14:textId="6AEFE2E0" w:rsidR="00DB6838" w:rsidRDefault="00433C55" w:rsidP="00BA16CE">
      <w:pPr>
        <w:pStyle w:val="Heading3"/>
      </w:pPr>
      <w:bookmarkStart w:id="14" w:name="_Toc514090660"/>
      <w:r>
        <w:t>3.</w:t>
      </w:r>
      <w:r w:rsidR="00BA16CE">
        <w:t>1</w:t>
      </w:r>
      <w:r>
        <w:t>.2 When Using Fifty Thousand Foot</w:t>
      </w:r>
      <w:bookmarkEnd w:id="14"/>
    </w:p>
    <w:p w14:paraId="32BE1C66" w14:textId="6E6DEDA7" w:rsidR="00433C55" w:rsidRDefault="00433C55" w:rsidP="003E4CDB"/>
    <w:p w14:paraId="2F438849" w14:textId="62699FDF" w:rsidR="00CE240F" w:rsidRDefault="00CE240F" w:rsidP="00BA16CE">
      <w:pPr>
        <w:spacing w:after="240" w:line="300" w:lineRule="atLeast"/>
        <w:textAlignment w:val="baseline"/>
      </w:pPr>
      <w:r>
        <w:t>As a member of Fifty Thousand Foot you agree to use our platform and Service in a professional manner. This includes:</w:t>
      </w:r>
    </w:p>
    <w:p w14:paraId="092728D3" w14:textId="31149630" w:rsidR="00CE240F" w:rsidRDefault="00553272" w:rsidP="00427F27">
      <w:pPr>
        <w:pStyle w:val="ListParagraph"/>
        <w:numPr>
          <w:ilvl w:val="0"/>
          <w:numId w:val="33"/>
        </w:numPr>
        <w:spacing w:after="240" w:line="300" w:lineRule="atLeast"/>
        <w:textAlignment w:val="baseline"/>
      </w:pPr>
      <w:r>
        <w:t>Not s</w:t>
      </w:r>
      <w:r w:rsidR="00427F27" w:rsidRPr="00427F27">
        <w:t>tat</w:t>
      </w:r>
      <w:r>
        <w:t>ing</w:t>
      </w:r>
      <w:r w:rsidR="00427F27" w:rsidRPr="00427F27">
        <w:t xml:space="preserve"> or imply</w:t>
      </w:r>
      <w:r>
        <w:t>ing</w:t>
      </w:r>
      <w:r w:rsidR="00427F27" w:rsidRPr="00427F27">
        <w:t xml:space="preserve"> that </w:t>
      </w:r>
      <w:r w:rsidR="00427F27">
        <w:t>you are affiliated with or endorsed by Fifty Thousand Foot without express consent from Fifty Thousand Foot;</w:t>
      </w:r>
    </w:p>
    <w:p w14:paraId="6D3D8BF0" w14:textId="3886BFAD" w:rsidR="00427F27" w:rsidRDefault="00553272" w:rsidP="00427F27">
      <w:pPr>
        <w:pStyle w:val="ListParagraph"/>
        <w:numPr>
          <w:ilvl w:val="0"/>
          <w:numId w:val="33"/>
        </w:numPr>
        <w:spacing w:after="240" w:line="300" w:lineRule="atLeast"/>
        <w:textAlignment w:val="baseline"/>
      </w:pPr>
      <w:r>
        <w:t>Not m</w:t>
      </w:r>
      <w:r w:rsidR="00427F27">
        <w:t>onetiz</w:t>
      </w:r>
      <w:r>
        <w:t>ing</w:t>
      </w:r>
      <w:r w:rsidR="00427F27">
        <w:t xml:space="preserve"> the Services, related data or access to the same without express consent from Fifty Thousand Foot;</w:t>
      </w:r>
    </w:p>
    <w:p w14:paraId="2B09E0A8" w14:textId="49B7C52F" w:rsidR="00553272" w:rsidRDefault="00553272" w:rsidP="00427F27">
      <w:pPr>
        <w:pStyle w:val="ListParagraph"/>
        <w:numPr>
          <w:ilvl w:val="0"/>
          <w:numId w:val="33"/>
        </w:numPr>
        <w:spacing w:after="240" w:line="300" w:lineRule="atLeast"/>
        <w:textAlignment w:val="baseline"/>
      </w:pPr>
      <w:r>
        <w:t>Not violating the Intellectual property or other rights of Fifty Thousand Foot, including, without limitation: (</w:t>
      </w:r>
      <w:proofErr w:type="spellStart"/>
      <w:r>
        <w:t>i</w:t>
      </w:r>
      <w:proofErr w:type="spellEnd"/>
      <w:r>
        <w:t>) using the phrase or words “Fifty Thousand Foot” or our logo in any business name, email or URL; (ii) copying or distributing our videos or other materials; (iii) copying our distributing our technology.</w:t>
      </w:r>
    </w:p>
    <w:p w14:paraId="2A147085" w14:textId="489DCA86" w:rsidR="00553272" w:rsidRPr="00427F27" w:rsidRDefault="00553272" w:rsidP="00427F27">
      <w:pPr>
        <w:pStyle w:val="ListParagraph"/>
        <w:numPr>
          <w:ilvl w:val="0"/>
          <w:numId w:val="33"/>
        </w:numPr>
        <w:spacing w:after="240" w:line="300" w:lineRule="atLeast"/>
        <w:textAlignment w:val="baseline"/>
      </w:pPr>
      <w:r>
        <w:t>Not accessing and monitoring the availability, performance or functionality of our Services’ for any competitive purposes.</w:t>
      </w:r>
    </w:p>
    <w:p w14:paraId="36246738" w14:textId="4814F888" w:rsidR="00433C55" w:rsidRDefault="00EA09D1" w:rsidP="003E4CDB">
      <w:r>
        <w:t xml:space="preserve"> </w:t>
      </w:r>
    </w:p>
    <w:p w14:paraId="40C3B6A4" w14:textId="215CA59A" w:rsidR="00DB6838" w:rsidRDefault="00433C55" w:rsidP="009A6AA9">
      <w:pPr>
        <w:pStyle w:val="Heading3"/>
      </w:pPr>
      <w:bookmarkStart w:id="15" w:name="_Toc514090661"/>
      <w:r>
        <w:t>3.</w:t>
      </w:r>
      <w:r w:rsidR="00600969">
        <w:t>1</w:t>
      </w:r>
      <w:r>
        <w:t xml:space="preserve">.3 Interacting with </w:t>
      </w:r>
      <w:r w:rsidR="00DB6838">
        <w:t>Our Members</w:t>
      </w:r>
      <w:r w:rsidR="00C858F8">
        <w:t xml:space="preserve"> and Community</w:t>
      </w:r>
      <w:bookmarkEnd w:id="15"/>
    </w:p>
    <w:p w14:paraId="4BF2DB7D" w14:textId="48BA1673" w:rsidR="00433C55" w:rsidRDefault="00433C55" w:rsidP="003E4CDB"/>
    <w:p w14:paraId="45839261" w14:textId="6D446173" w:rsidR="00BA16CE" w:rsidRDefault="00BA16CE" w:rsidP="00BA16CE">
      <w:pPr>
        <w:spacing w:after="240" w:line="300" w:lineRule="atLeast"/>
        <w:textAlignment w:val="baseline"/>
      </w:pPr>
      <w:r>
        <w:t>As a member of Fifty Thousand Foot you agree to respect all members and the community partners. This includes:</w:t>
      </w:r>
    </w:p>
    <w:p w14:paraId="7E5CE698" w14:textId="6B6980D6" w:rsidR="00BA16CE" w:rsidRDefault="00BA16CE" w:rsidP="00BA16CE">
      <w:pPr>
        <w:pStyle w:val="ListParagraph"/>
        <w:numPr>
          <w:ilvl w:val="0"/>
          <w:numId w:val="34"/>
        </w:numPr>
        <w:spacing w:after="240" w:line="300" w:lineRule="atLeast"/>
        <w:textAlignment w:val="baseline"/>
      </w:pPr>
      <w:r>
        <w:t>Not disclosing information that you do not have the right or consent to disclose on other members or employers.</w:t>
      </w:r>
    </w:p>
    <w:p w14:paraId="69AC9301" w14:textId="3585C2FA" w:rsidR="00BA16CE" w:rsidRDefault="00BA16CE" w:rsidP="00BA16CE">
      <w:pPr>
        <w:pStyle w:val="ListParagraph"/>
        <w:numPr>
          <w:ilvl w:val="0"/>
          <w:numId w:val="34"/>
        </w:numPr>
        <w:spacing w:after="240" w:line="300" w:lineRule="atLeast"/>
        <w:textAlignment w:val="baseline"/>
      </w:pPr>
      <w:r>
        <w:t>Ensuring you do not violate the intellectual property rights of other members, partners or businesses. This includes trademarks, copyrights, patents, tra</w:t>
      </w:r>
      <w:r w:rsidR="009A6AA9">
        <w:t>de secrets or other proprietary rights.</w:t>
      </w:r>
    </w:p>
    <w:p w14:paraId="4E4AEA2C" w14:textId="29BB07B0" w:rsidR="009A6AA9" w:rsidRDefault="009A6AA9" w:rsidP="009A6AA9">
      <w:pPr>
        <w:pStyle w:val="ListParagraph"/>
        <w:numPr>
          <w:ilvl w:val="0"/>
          <w:numId w:val="34"/>
        </w:numPr>
        <w:spacing w:after="240" w:line="300" w:lineRule="atLeast"/>
        <w:textAlignment w:val="baseline"/>
      </w:pPr>
      <w:r>
        <w:t>Not distributing other member content (except through sharing functions) without their permission.</w:t>
      </w:r>
    </w:p>
    <w:p w14:paraId="782A1B7F" w14:textId="77777777" w:rsidR="00433C55" w:rsidRDefault="00433C55" w:rsidP="003E4CDB"/>
    <w:p w14:paraId="499CB869" w14:textId="7A8809A4" w:rsidR="00DB6838" w:rsidRDefault="00433C55" w:rsidP="00600969">
      <w:pPr>
        <w:pStyle w:val="Heading3"/>
      </w:pPr>
      <w:bookmarkStart w:id="16" w:name="_Toc514090662"/>
      <w:r>
        <w:t>3.</w:t>
      </w:r>
      <w:r w:rsidR="00600969">
        <w:t>1</w:t>
      </w:r>
      <w:r>
        <w:t>.4 Protecting the</w:t>
      </w:r>
      <w:r w:rsidR="00DB6838">
        <w:t xml:space="preserve"> </w:t>
      </w:r>
      <w:r>
        <w:t>Members and Community</w:t>
      </w:r>
      <w:bookmarkEnd w:id="16"/>
    </w:p>
    <w:p w14:paraId="263CDF0C" w14:textId="77777777" w:rsidR="00C858F8" w:rsidRDefault="00C858F8" w:rsidP="003E4CDB"/>
    <w:p w14:paraId="0F682459" w14:textId="13271D22" w:rsidR="009A6AA9" w:rsidRDefault="009A6AA9" w:rsidP="009A6AA9">
      <w:r>
        <w:t>To maintain member security, privacy and integrity; Fifty Thousand Foot members agree to the following:</w:t>
      </w:r>
    </w:p>
    <w:p w14:paraId="18A4404A" w14:textId="70431E23" w:rsidR="009A6AA9" w:rsidRDefault="009A6AA9" w:rsidP="009A6AA9"/>
    <w:p w14:paraId="59E81AF3" w14:textId="30545B1A" w:rsidR="009A6AA9" w:rsidRDefault="00600969" w:rsidP="009A6AA9">
      <w:pPr>
        <w:pStyle w:val="ListParagraph"/>
        <w:numPr>
          <w:ilvl w:val="0"/>
          <w:numId w:val="35"/>
        </w:numPr>
      </w:pPr>
      <w:r>
        <w:t>Will n</w:t>
      </w:r>
      <w:r w:rsidR="009A6AA9">
        <w:t>ot post anything that contains software viruses, worms, or any harmful code.</w:t>
      </w:r>
    </w:p>
    <w:p w14:paraId="2CC1B16F" w14:textId="7ADD1964" w:rsidR="009A6AA9" w:rsidRDefault="00600969" w:rsidP="009A6AA9">
      <w:pPr>
        <w:pStyle w:val="ListParagraph"/>
        <w:numPr>
          <w:ilvl w:val="0"/>
          <w:numId w:val="35"/>
        </w:numPr>
      </w:pPr>
      <w:r>
        <w:t>Will n</w:t>
      </w:r>
      <w:r w:rsidR="009A6AA9">
        <w:t>ot develop, support or deploy software, devices, scripts, robots, or any other means or processes (including crawlers, browser plugins and add-ons, or any other technology) to scrape the Services or otherwise copy profiles and other data from the Services.</w:t>
      </w:r>
    </w:p>
    <w:p w14:paraId="4406F503" w14:textId="273D0319" w:rsidR="009A6AA9" w:rsidRDefault="00600969" w:rsidP="009A6AA9">
      <w:pPr>
        <w:pStyle w:val="ListParagraph"/>
        <w:numPr>
          <w:ilvl w:val="0"/>
          <w:numId w:val="35"/>
        </w:numPr>
      </w:pPr>
      <w:r>
        <w:t>Will n</w:t>
      </w:r>
      <w:r w:rsidR="009A6AA9">
        <w:t>ot copy use, disclose or distribute any information obtained from the Services, whether directly or through third parties (such as search engines), without the consent of Fifty Thousand Foot.</w:t>
      </w:r>
    </w:p>
    <w:p w14:paraId="64EDF76D" w14:textId="054A7337" w:rsidR="009A6AA9" w:rsidRDefault="00600969" w:rsidP="009A6AA9">
      <w:pPr>
        <w:pStyle w:val="ListParagraph"/>
        <w:numPr>
          <w:ilvl w:val="0"/>
          <w:numId w:val="35"/>
        </w:numPr>
      </w:pPr>
      <w:r>
        <w:t>Wil</w:t>
      </w:r>
      <w:r w:rsidR="002B5E58">
        <w:t>l</w:t>
      </w:r>
      <w:r>
        <w:t xml:space="preserve"> not</w:t>
      </w:r>
      <w:r w:rsidR="009A6AA9">
        <w:t xml:space="preserve"> engage in “framing,” “mirroring,” or otherwise simulating the appearance or function of the Services.</w:t>
      </w:r>
    </w:p>
    <w:p w14:paraId="4CB16719" w14:textId="09C8313F" w:rsidR="009A6AA9" w:rsidRDefault="00600969" w:rsidP="009A6AA9">
      <w:pPr>
        <w:pStyle w:val="ListParagraph"/>
        <w:numPr>
          <w:ilvl w:val="0"/>
          <w:numId w:val="35"/>
        </w:numPr>
      </w:pPr>
      <w:r>
        <w:t>Will not</w:t>
      </w:r>
      <w:r w:rsidR="009A6AA9">
        <w:t xml:space="preserve"> us</w:t>
      </w:r>
      <w:r>
        <w:t>e</w:t>
      </w:r>
      <w:r w:rsidR="009A6AA9">
        <w:t xml:space="preserve"> bots or other automated methods to access the Services, add or download contacts, send or redirect messages.</w:t>
      </w:r>
    </w:p>
    <w:p w14:paraId="79A8F15F" w14:textId="227DC748" w:rsidR="009A6AA9" w:rsidRDefault="009A6AA9" w:rsidP="009A6AA9">
      <w:pPr>
        <w:pStyle w:val="ListParagraph"/>
        <w:numPr>
          <w:ilvl w:val="0"/>
          <w:numId w:val="35"/>
        </w:numPr>
      </w:pPr>
      <w:r>
        <w:lastRenderedPageBreak/>
        <w:t>Not overlaying or otherwise modifying the Services or their appearance (such as by inserting elements into the Services or removing, covering, or obscuring an advertisement included on the Services);</w:t>
      </w:r>
    </w:p>
    <w:p w14:paraId="30C03605" w14:textId="2F37CBD0" w:rsidR="009A6AA9" w:rsidRDefault="00600969" w:rsidP="009A6AA9">
      <w:pPr>
        <w:pStyle w:val="ListParagraph"/>
        <w:numPr>
          <w:ilvl w:val="0"/>
          <w:numId w:val="35"/>
        </w:numPr>
      </w:pPr>
      <w:r>
        <w:t>Will n</w:t>
      </w:r>
      <w:r w:rsidR="009A6AA9">
        <w:t>ot interfer</w:t>
      </w:r>
      <w:r>
        <w:t>e</w:t>
      </w:r>
      <w:r w:rsidR="009A6AA9">
        <w:t xml:space="preserve"> with the operation of, or place an unreasonable load on, the Services (e.g., spam, denial of service attack, viruses, gaming algorithms)</w:t>
      </w:r>
      <w:r>
        <w:t>.</w:t>
      </w:r>
    </w:p>
    <w:p w14:paraId="1C55E564" w14:textId="689B7BAA" w:rsidR="00600969" w:rsidRDefault="00600969" w:rsidP="00600969">
      <w:pPr>
        <w:pStyle w:val="ListParagraph"/>
        <w:numPr>
          <w:ilvl w:val="0"/>
          <w:numId w:val="35"/>
        </w:numPr>
      </w:pPr>
      <w:r>
        <w:t>Will not reverse engineer, decompile, disassemble, decipher or otherwise attempt to derive the source code for the Services or any related technology that is not open source.</w:t>
      </w:r>
    </w:p>
    <w:p w14:paraId="0A92BC76" w14:textId="15BEAB91" w:rsidR="00600969" w:rsidRDefault="00600969" w:rsidP="009A6AA9">
      <w:pPr>
        <w:pStyle w:val="ListParagraph"/>
        <w:numPr>
          <w:ilvl w:val="0"/>
          <w:numId w:val="35"/>
        </w:numPr>
      </w:pPr>
      <w:r>
        <w:t>Will not override any security feature or bypass or circumvent any access controls or use limits of the Service (such as caps on keyword searches or profile views).</w:t>
      </w:r>
    </w:p>
    <w:p w14:paraId="4EC88F66" w14:textId="0AE461EB" w:rsidR="00600969" w:rsidRDefault="00600969" w:rsidP="009A6AA9">
      <w:pPr>
        <w:pStyle w:val="ListParagraph"/>
        <w:numPr>
          <w:ilvl w:val="0"/>
          <w:numId w:val="35"/>
        </w:numPr>
      </w:pPr>
      <w:r>
        <w:t xml:space="preserve">Will not deep-link to our Services for any purpose other than to promote your profile or a Group on our Services, without </w:t>
      </w:r>
      <w:r w:rsidR="00494579">
        <w:t>Fifty Thousand Foot</w:t>
      </w:r>
      <w:r>
        <w:t>’s consent;</w:t>
      </w:r>
    </w:p>
    <w:p w14:paraId="34F49087" w14:textId="677D2B98" w:rsidR="009A6AA9" w:rsidRDefault="009A6AA9" w:rsidP="009A6AA9">
      <w:r>
        <w:t xml:space="preserve"> </w:t>
      </w:r>
    </w:p>
    <w:p w14:paraId="053F3DF1" w14:textId="77777777" w:rsidR="00DB6838" w:rsidRDefault="00DB6838" w:rsidP="003E4CDB"/>
    <w:p w14:paraId="4B6FAA6A" w14:textId="266B6AC7" w:rsidR="00566B44" w:rsidRDefault="009A6AA9" w:rsidP="00F96455">
      <w:r>
        <w:t>Any violation of the code of conduct or other community policies will result in the closure of your account and legal action if required.</w:t>
      </w:r>
    </w:p>
    <w:p w14:paraId="106C59E4" w14:textId="1E7AAFE3" w:rsidR="00F96455" w:rsidRDefault="00F96455" w:rsidP="00C15DEC">
      <w:pPr>
        <w:pStyle w:val="Heading1"/>
        <w:numPr>
          <w:ilvl w:val="0"/>
          <w:numId w:val="24"/>
        </w:numPr>
      </w:pPr>
      <w:bookmarkStart w:id="17" w:name="_Toc514090663"/>
      <w:r>
        <w:t>Intellectual Property, Content and</w:t>
      </w:r>
      <w:r w:rsidR="00E80201">
        <w:t xml:space="preserve"> Data</w:t>
      </w:r>
      <w:bookmarkEnd w:id="17"/>
    </w:p>
    <w:p w14:paraId="067DADA1" w14:textId="1ED3B24C" w:rsidR="00E80201" w:rsidRDefault="00E80201" w:rsidP="00E80201"/>
    <w:p w14:paraId="3A6BDE75" w14:textId="37804036" w:rsidR="00287716" w:rsidRDefault="00FA5A2D" w:rsidP="00FA5A2D">
      <w:pPr>
        <w:pStyle w:val="Heading2"/>
      </w:pPr>
      <w:bookmarkStart w:id="18" w:name="_Toc514090664"/>
      <w:r>
        <w:t xml:space="preserve">4.1 </w:t>
      </w:r>
      <w:r w:rsidR="00494579">
        <w:t xml:space="preserve">Our </w:t>
      </w:r>
      <w:r w:rsidR="00287716">
        <w:t>I</w:t>
      </w:r>
      <w:r w:rsidR="00494579">
        <w:t>ntellectual Property</w:t>
      </w:r>
      <w:bookmarkEnd w:id="18"/>
    </w:p>
    <w:p w14:paraId="7B699962" w14:textId="77777777" w:rsidR="00494579" w:rsidRDefault="00494579" w:rsidP="00494579"/>
    <w:p w14:paraId="25AC41F7" w14:textId="7A110E96" w:rsidR="0078450D" w:rsidRDefault="00494579" w:rsidP="00494579">
      <w:r>
        <w:t>Fifty Thousand Foot</w:t>
      </w:r>
      <w:r w:rsidR="0078450D" w:rsidRPr="0078450D">
        <w:t xml:space="preserve"> reserves </w:t>
      </w:r>
      <w:r w:rsidRPr="0078450D">
        <w:t>all</w:t>
      </w:r>
      <w:r w:rsidR="0078450D" w:rsidRPr="0078450D">
        <w:t xml:space="preserve"> its intellectual property rights in the Services. Using the Services does not give you any ownership in our Services or the content or information made available through our Services. Trademarks and logos used in connection with the Services are be the trademarks of their respective owners. </w:t>
      </w:r>
      <w:r>
        <w:t xml:space="preserve">Fifty Thousand Foot </w:t>
      </w:r>
      <w:r w:rsidR="0078450D" w:rsidRPr="0078450D">
        <w:t xml:space="preserve">and other </w:t>
      </w:r>
      <w:r>
        <w:t>Fifty Thousand Foot</w:t>
      </w:r>
      <w:r w:rsidR="0078450D" w:rsidRPr="0078450D">
        <w:t xml:space="preserve"> trademarks, service marks, graphics, and logos used for our Services are trademarks or registered trademarks of </w:t>
      </w:r>
      <w:r>
        <w:t>Fifty Thousand Foot</w:t>
      </w:r>
      <w:r w:rsidR="0078450D" w:rsidRPr="0078450D">
        <w:t>.</w:t>
      </w:r>
    </w:p>
    <w:p w14:paraId="1D7BBC11" w14:textId="77777777" w:rsidR="0078450D" w:rsidRDefault="0078450D" w:rsidP="00E80201"/>
    <w:p w14:paraId="12A56298" w14:textId="1D243264" w:rsidR="00FA5A2D" w:rsidRDefault="00FA5A2D" w:rsidP="00FA5A2D">
      <w:pPr>
        <w:pStyle w:val="Heading2"/>
      </w:pPr>
      <w:bookmarkStart w:id="19" w:name="_Toc514090665"/>
      <w:r>
        <w:t>4.2 Your license</w:t>
      </w:r>
      <w:bookmarkEnd w:id="19"/>
    </w:p>
    <w:p w14:paraId="7F793B68" w14:textId="77777777" w:rsidR="00FA5A2D" w:rsidRDefault="00FA5A2D" w:rsidP="00FA5A2D"/>
    <w:p w14:paraId="6DC41C7C" w14:textId="77777777" w:rsidR="00FA5A2D" w:rsidRDefault="00FA5A2D" w:rsidP="00FA5A2D">
      <w:r>
        <w:t xml:space="preserve">Within the contract between you and Fifty Thousand Foot, you own the content and information you submit or post to the Services and you are granting Fifty Thousand Foot the following license: </w:t>
      </w:r>
      <w:r w:rsidRPr="00E70128">
        <w:t>A worldwide, transferable and sublicensable right to use, copy, modify, distribute, publish, and process, information and content that you provide through our Services, without any further consent, notice and/or compensation to you or others.</w:t>
      </w:r>
      <w:r>
        <w:t xml:space="preserve"> </w:t>
      </w:r>
    </w:p>
    <w:p w14:paraId="55AE1696" w14:textId="77777777" w:rsidR="00FA5A2D" w:rsidRDefault="00FA5A2D" w:rsidP="006E2180"/>
    <w:p w14:paraId="3E629197" w14:textId="08FA906A" w:rsidR="00494579" w:rsidRDefault="00FA5A2D" w:rsidP="00FA5A2D">
      <w:pPr>
        <w:pStyle w:val="Heading2"/>
      </w:pPr>
      <w:bookmarkStart w:id="20" w:name="_Toc514090666"/>
      <w:r>
        <w:t xml:space="preserve">4.3 </w:t>
      </w:r>
      <w:r w:rsidR="00494579">
        <w:t>Your Intellectual Property</w:t>
      </w:r>
      <w:bookmarkEnd w:id="20"/>
    </w:p>
    <w:p w14:paraId="7337B5B2" w14:textId="77777777" w:rsidR="00494579" w:rsidRDefault="00494579" w:rsidP="00494579"/>
    <w:p w14:paraId="2B9869F4" w14:textId="5C621C47" w:rsidR="006E2180" w:rsidRDefault="00FA5A2D" w:rsidP="00494579">
      <w:r>
        <w:t>O</w:t>
      </w:r>
      <w:r w:rsidR="006E2180">
        <w:t>ther Members and/or Visitors may access and share your content and information, consistent with your choices.</w:t>
      </w:r>
    </w:p>
    <w:p w14:paraId="11258C56" w14:textId="3B4271C3" w:rsidR="006E2180" w:rsidRDefault="006E2180" w:rsidP="006E2180">
      <w:r>
        <w:t>While we may edit and make formatting changes to your content (such as translating it, modifying the size, layout or file type or removing metadata), we will not modify the meaning of your expression.</w:t>
      </w:r>
    </w:p>
    <w:p w14:paraId="7F1328AB" w14:textId="77777777" w:rsidR="00494579" w:rsidRDefault="00494579" w:rsidP="006E2180"/>
    <w:p w14:paraId="688578C9" w14:textId="1D0C185E" w:rsidR="006E2180" w:rsidRDefault="006E2180" w:rsidP="006E2180">
      <w:r>
        <w:t>Because you own your content and information and we only have non-exclusive rights to it, you may choose to make it available to others, including under the terms of a Creative Commons license.</w:t>
      </w:r>
    </w:p>
    <w:p w14:paraId="740F8585" w14:textId="77777777" w:rsidR="00494579" w:rsidRDefault="00494579" w:rsidP="006E2180"/>
    <w:p w14:paraId="6377A40A" w14:textId="12822213" w:rsidR="006E2180" w:rsidRDefault="006E2180" w:rsidP="006E2180">
      <w:r>
        <w:t>You agree that we may access, store and use any information that you provide in accordance with the terms of the Privacy Policy and your choices (including settings).</w:t>
      </w:r>
    </w:p>
    <w:p w14:paraId="2561F5F7" w14:textId="77777777" w:rsidR="00494579" w:rsidRDefault="00494579" w:rsidP="006E2180"/>
    <w:p w14:paraId="7FDCF87C" w14:textId="3A25CE03" w:rsidR="006E2180" w:rsidRDefault="006E2180" w:rsidP="006E2180">
      <w:r>
        <w:t xml:space="preserve">By submitting suggestions or other feedback regarding our Services to </w:t>
      </w:r>
      <w:r w:rsidR="00494579">
        <w:t>Fifty Thousand Foot</w:t>
      </w:r>
      <w:r>
        <w:t xml:space="preserve">, you agree that </w:t>
      </w:r>
      <w:r w:rsidR="00494579">
        <w:t>Fifty Thousand Foot</w:t>
      </w:r>
      <w:r>
        <w:t xml:space="preserve"> can use and share (but does not have to) such feedback for any purpose without compensation to you.</w:t>
      </w:r>
    </w:p>
    <w:p w14:paraId="575D154A" w14:textId="77777777" w:rsidR="00494579" w:rsidRDefault="00494579" w:rsidP="006E2180"/>
    <w:p w14:paraId="1CF423AF" w14:textId="7EE2BF00" w:rsidR="006E2180" w:rsidRDefault="006E2180" w:rsidP="006E2180">
      <w:r>
        <w:lastRenderedPageBreak/>
        <w:t xml:space="preserve">You agree to only provide content or information that does not violate the law nor anyone’s rights (including intellectual property rights). You also agree that your profile information will be truthful. </w:t>
      </w:r>
      <w:r w:rsidR="00494579">
        <w:t>Fifty Thousand Foot</w:t>
      </w:r>
      <w:r>
        <w:t xml:space="preserve"> may be required by law to remove certain information or content in certain countries.</w:t>
      </w:r>
    </w:p>
    <w:p w14:paraId="5F2919B0" w14:textId="46CB4B54" w:rsidR="00C82013" w:rsidRDefault="00C82013" w:rsidP="006E2180"/>
    <w:p w14:paraId="570F6B13" w14:textId="77777777" w:rsidR="006E2180" w:rsidRDefault="006E2180" w:rsidP="00E80201"/>
    <w:p w14:paraId="1106944F" w14:textId="0973789E" w:rsidR="00287716" w:rsidRDefault="00FA5A2D" w:rsidP="00FA5A2D">
      <w:pPr>
        <w:pStyle w:val="Heading2"/>
      </w:pPr>
      <w:bookmarkStart w:id="21" w:name="_Toc514090667"/>
      <w:r>
        <w:t xml:space="preserve">4.4 </w:t>
      </w:r>
      <w:r w:rsidR="00287716">
        <w:t>Member Content</w:t>
      </w:r>
      <w:r>
        <w:t xml:space="preserve"> and Sharing</w:t>
      </w:r>
      <w:bookmarkEnd w:id="21"/>
    </w:p>
    <w:p w14:paraId="59619E27" w14:textId="77777777" w:rsidR="00FA5A2D" w:rsidRPr="00FA5A2D" w:rsidRDefault="00FA5A2D" w:rsidP="00FA5A2D"/>
    <w:p w14:paraId="73E94CB1" w14:textId="34D52FFA" w:rsidR="003E4CDB" w:rsidRDefault="003E4CDB" w:rsidP="00FA5A2D">
      <w:r>
        <w:t>Our Services allow messaging and sharing of information in many ways, such as your profile</w:t>
      </w:r>
      <w:r w:rsidR="00FA5A2D">
        <w:t>, opportunity postings and applications</w:t>
      </w:r>
      <w:r>
        <w:t xml:space="preserve">. Information and content that you </w:t>
      </w:r>
      <w:proofErr w:type="gramStart"/>
      <w:r>
        <w:t>share</w:t>
      </w:r>
      <w:proofErr w:type="gramEnd"/>
      <w:r>
        <w:t xml:space="preserve"> or post may be seen by other Members or Visitors. Where we have made settings available, we will honor the choices you make about who can see content or information (e.g., message content to your addressees, sharing content only to </w:t>
      </w:r>
      <w:r w:rsidR="00494579">
        <w:t>Fifty Thousand Foot</w:t>
      </w:r>
      <w:r>
        <w:t xml:space="preserve"> connections, restricting your profile visibility from search engines, or opting not to notify others of your </w:t>
      </w:r>
      <w:r w:rsidR="00494579">
        <w:t>Fifty Thousand Foot</w:t>
      </w:r>
      <w:r>
        <w:t xml:space="preserve"> profile update). </w:t>
      </w:r>
    </w:p>
    <w:p w14:paraId="7BA1CAF1" w14:textId="08F36E73" w:rsidR="006E2180" w:rsidRDefault="006E2180" w:rsidP="003E4CDB"/>
    <w:p w14:paraId="7DE0DEA8" w14:textId="77777777" w:rsidR="006E2180" w:rsidRDefault="006E2180" w:rsidP="003E4CDB"/>
    <w:p w14:paraId="088C7743" w14:textId="184FC30E" w:rsidR="00287716" w:rsidRDefault="00FA5A2D" w:rsidP="00FA5A2D">
      <w:pPr>
        <w:pStyle w:val="Heading2"/>
      </w:pPr>
      <w:bookmarkStart w:id="22" w:name="_Toc514090668"/>
      <w:r>
        <w:t xml:space="preserve">4.5 </w:t>
      </w:r>
      <w:r w:rsidR="00287716">
        <w:t>Third Party Content</w:t>
      </w:r>
      <w:bookmarkEnd w:id="22"/>
    </w:p>
    <w:p w14:paraId="46FAB35F" w14:textId="77777777" w:rsidR="00FA5A2D" w:rsidRPr="00FA5A2D" w:rsidRDefault="00FA5A2D" w:rsidP="00FA5A2D"/>
    <w:p w14:paraId="23818110" w14:textId="57D98FDD" w:rsidR="0078450D" w:rsidRDefault="0078450D" w:rsidP="0078450D">
      <w:r>
        <w:t xml:space="preserve">By using the Services, you may encounter content or information that might be inaccurate, incomplete, delayed, misleading, illegal, offensive or otherwise harmful. </w:t>
      </w:r>
      <w:r w:rsidR="00494579">
        <w:t>Fifty Thousand Foot</w:t>
      </w:r>
      <w:r>
        <w:t xml:space="preserve"> generally does not review content provided by our Members or others. You agree that we are not responsible for others’ (including other Members’) content or information. We cannot always prevent this misuse of our services, and you agree that we are not responsible for any such misuse. You also acknowledge the risk that you or your organization may be mistakenly associated with content about others when we let connections and followers know you or your organization were mentioned in the news. You may opt out of this feature.</w:t>
      </w:r>
    </w:p>
    <w:p w14:paraId="56A8E963" w14:textId="290E6C2F" w:rsidR="00E80201" w:rsidRDefault="00E80201" w:rsidP="00E80201"/>
    <w:p w14:paraId="29590C29" w14:textId="4103913E" w:rsidR="00E80201" w:rsidRDefault="00E80201" w:rsidP="00C15DEC">
      <w:pPr>
        <w:pStyle w:val="Heading1"/>
        <w:numPr>
          <w:ilvl w:val="0"/>
          <w:numId w:val="24"/>
        </w:numPr>
      </w:pPr>
      <w:bookmarkStart w:id="23" w:name="_Toc514090669"/>
      <w:r>
        <w:t>Payment</w:t>
      </w:r>
      <w:bookmarkEnd w:id="23"/>
    </w:p>
    <w:p w14:paraId="5414E78B" w14:textId="215B57D7" w:rsidR="00E80201" w:rsidRDefault="00E80201" w:rsidP="00E80201"/>
    <w:p w14:paraId="35B45C14" w14:textId="381EE5FB" w:rsidR="00F75DD3" w:rsidRDefault="00F75DD3" w:rsidP="003E4CDB">
      <w:r>
        <w:t>By purchasing any of Fifty Thousand Foot’s paid Services, you agree to pay us the applicable fees and taxes.</w:t>
      </w:r>
      <w:r w:rsidR="00AC2104">
        <w:t xml:space="preserve"> We may calculate taxes based on billing information provide</w:t>
      </w:r>
      <w:r w:rsidR="009E6C15">
        <w:t>d</w:t>
      </w:r>
      <w:r w:rsidR="00AC2104">
        <w:t xml:space="preserve"> at purchase or based on member profile location. </w:t>
      </w:r>
    </w:p>
    <w:p w14:paraId="4A912C84" w14:textId="3E65A489" w:rsidR="00AC2104" w:rsidRDefault="00AC2104" w:rsidP="003E4CDB"/>
    <w:p w14:paraId="5C65FAC7" w14:textId="4975FEA0" w:rsidR="00AC2104" w:rsidRDefault="00AC2104" w:rsidP="003E4CDB">
      <w:r>
        <w:t>Failure to pay fees will result in cancellation or restriction of Services.</w:t>
      </w:r>
    </w:p>
    <w:p w14:paraId="44C772AB" w14:textId="3286EB4E" w:rsidR="00F75DD3" w:rsidRDefault="00F75DD3" w:rsidP="003E4CDB"/>
    <w:p w14:paraId="7CFDF05D" w14:textId="6435CAFD" w:rsidR="00F75DD3" w:rsidRDefault="00F75DD3" w:rsidP="003E4CDB">
      <w:r>
        <w:t xml:space="preserve">Several of our Services are priced based on location or region. Unless otherwise </w:t>
      </w:r>
      <w:r w:rsidR="00AC2104">
        <w:t>prompted or a selection is given</w:t>
      </w:r>
      <w:r>
        <w:t xml:space="preserve">, such purchases will </w:t>
      </w:r>
      <w:r w:rsidR="00AC2104">
        <w:t>default to the members selected profile location. Purchases may be subject to foreign exchange fees.</w:t>
      </w:r>
    </w:p>
    <w:p w14:paraId="5B9B4743" w14:textId="234267E3" w:rsidR="00AC2104" w:rsidRDefault="00AC2104" w:rsidP="003E4CDB"/>
    <w:p w14:paraId="45983E37" w14:textId="3CAF4E1F" w:rsidR="00AC2104" w:rsidRDefault="00AC2104" w:rsidP="003E4CDB">
      <w:r>
        <w:t>For member privacy and protection, we do not store payment method information (e.g. Credit Card numbers). Payment method will need to be filled out each time a purchase is made.</w:t>
      </w:r>
    </w:p>
    <w:p w14:paraId="2C54CC09" w14:textId="4C2447C4" w:rsidR="00AC2104" w:rsidRDefault="00AC2104" w:rsidP="003E4CDB"/>
    <w:p w14:paraId="26E20385" w14:textId="6CAEDAA3" w:rsidR="00AC2104" w:rsidRDefault="00AC2104" w:rsidP="003E4CDB">
      <w:r>
        <w:t xml:space="preserve">Invoices can be reviewed in payment history under </w:t>
      </w:r>
      <w:r w:rsidR="009E6C15">
        <w:t>My</w:t>
      </w:r>
      <w:r>
        <w:t xml:space="preserve"> account </w:t>
      </w:r>
      <w:r w:rsidR="009E6C15">
        <w:t>on the navigation bar</w:t>
      </w:r>
      <w:r>
        <w:t>. Refunds can be requested through the Member Support Team.</w:t>
      </w:r>
    </w:p>
    <w:p w14:paraId="3D4C741D" w14:textId="77777777" w:rsidR="00F75DD3" w:rsidRDefault="00F75DD3" w:rsidP="003E4CDB">
      <w:bookmarkStart w:id="24" w:name="_GoBack"/>
      <w:bookmarkEnd w:id="24"/>
    </w:p>
    <w:p w14:paraId="7924FB14" w14:textId="2E2854C4" w:rsidR="00E80201" w:rsidRDefault="00E80201" w:rsidP="00C15DEC">
      <w:pPr>
        <w:pStyle w:val="Heading1"/>
        <w:numPr>
          <w:ilvl w:val="0"/>
          <w:numId w:val="24"/>
        </w:numPr>
      </w:pPr>
      <w:bookmarkStart w:id="25" w:name="_Toc514090670"/>
      <w:r>
        <w:t>Communications</w:t>
      </w:r>
      <w:bookmarkEnd w:id="25"/>
    </w:p>
    <w:p w14:paraId="25B50FB5" w14:textId="01F9AA17" w:rsidR="00E80201" w:rsidRDefault="00E80201" w:rsidP="00E80201"/>
    <w:p w14:paraId="61FEF3F8" w14:textId="335E5BC6" w:rsidR="00E80201" w:rsidRDefault="00AC2104" w:rsidP="00AC2104">
      <w:pPr>
        <w:pStyle w:val="Heading2"/>
      </w:pPr>
      <w:bookmarkStart w:id="26" w:name="_Toc514090671"/>
      <w:r>
        <w:t xml:space="preserve">6.1 </w:t>
      </w:r>
      <w:r w:rsidR="003E4CDB">
        <w:t>Notices and Service Messages</w:t>
      </w:r>
      <w:bookmarkEnd w:id="26"/>
    </w:p>
    <w:p w14:paraId="007E6A7A" w14:textId="77777777" w:rsidR="00AC2104" w:rsidRDefault="00AC2104" w:rsidP="00E80201"/>
    <w:p w14:paraId="5DC15ACE" w14:textId="39633ABE" w:rsidR="00AC2104" w:rsidRDefault="00AC2104" w:rsidP="00E80201">
      <w:r>
        <w:t>You agree that Fifty Thousand Foot can provide you notices and other communications as they pertain to your membership, our Services and community events.</w:t>
      </w:r>
    </w:p>
    <w:p w14:paraId="2ED1562E" w14:textId="2FE3DD4E" w:rsidR="00AC2104" w:rsidRDefault="00AC2104" w:rsidP="00E80201"/>
    <w:p w14:paraId="53ADD4D3" w14:textId="0B0DCD51" w:rsidR="00AC2104" w:rsidRDefault="00D70C7C" w:rsidP="00E80201">
      <w:r>
        <w:t>Communications may be provided in the following ways:</w:t>
      </w:r>
    </w:p>
    <w:p w14:paraId="2B8A61A9" w14:textId="6213BADE" w:rsidR="00D70C7C" w:rsidRDefault="00D70C7C" w:rsidP="00D70C7C">
      <w:pPr>
        <w:pStyle w:val="ListParagraph"/>
        <w:numPr>
          <w:ilvl w:val="0"/>
          <w:numId w:val="36"/>
        </w:numPr>
      </w:pPr>
      <w:r>
        <w:t>Messages to members dashboards within our Services</w:t>
      </w:r>
    </w:p>
    <w:p w14:paraId="29F4BEBA" w14:textId="23953FB1" w:rsidR="00D70C7C" w:rsidRDefault="00D70C7C" w:rsidP="00D70C7C">
      <w:pPr>
        <w:pStyle w:val="ListParagraph"/>
        <w:numPr>
          <w:ilvl w:val="0"/>
          <w:numId w:val="36"/>
        </w:numPr>
      </w:pPr>
      <w:r>
        <w:t>Messages sent to the personal contact information you provide us, such as but not restricted to email, mobile numbers, physical addresses.</w:t>
      </w:r>
    </w:p>
    <w:p w14:paraId="555FB60E" w14:textId="77777777" w:rsidR="00D70C7C" w:rsidRDefault="00D70C7C" w:rsidP="00D70C7C"/>
    <w:p w14:paraId="04BC33C9" w14:textId="5697E40D" w:rsidR="00D70C7C" w:rsidRDefault="00D70C7C" w:rsidP="00D70C7C">
      <w:r>
        <w:t>You agree that Fifty Thousand Foot may contact you directly (e.g. by phone or email) to verify your registration request to become a member.</w:t>
      </w:r>
    </w:p>
    <w:p w14:paraId="727088B1" w14:textId="77777777" w:rsidR="00E80201" w:rsidRPr="00E80201" w:rsidRDefault="00E80201" w:rsidP="00E80201">
      <w:pPr>
        <w:rPr>
          <w:b/>
        </w:rPr>
      </w:pPr>
    </w:p>
    <w:p w14:paraId="5ABC68C5" w14:textId="786F465B" w:rsidR="00E80201" w:rsidRDefault="00E80201" w:rsidP="00E80201"/>
    <w:p w14:paraId="5FEAFBC1" w14:textId="43541E36" w:rsidR="00E80201" w:rsidRDefault="00D70C7C" w:rsidP="00D70C7C">
      <w:pPr>
        <w:pStyle w:val="Heading1"/>
      </w:pPr>
      <w:bookmarkStart w:id="27" w:name="_Toc514090672"/>
      <w:r>
        <w:t>7.0</w:t>
      </w:r>
      <w:r>
        <w:tab/>
        <w:t>General Terms</w:t>
      </w:r>
      <w:bookmarkEnd w:id="27"/>
    </w:p>
    <w:p w14:paraId="402FDADC" w14:textId="06EBFFB8" w:rsidR="00E80201" w:rsidRDefault="00E80201" w:rsidP="00E80201"/>
    <w:p w14:paraId="26BDE87F" w14:textId="77777777" w:rsidR="00E80201" w:rsidRPr="00E80201" w:rsidRDefault="00E80201" w:rsidP="00E80201"/>
    <w:p w14:paraId="71C2FAA9" w14:textId="68DF72F1" w:rsidR="000B537D" w:rsidRDefault="00342B91" w:rsidP="00342B91">
      <w:pPr>
        <w:pStyle w:val="Heading2"/>
      </w:pPr>
      <w:bookmarkStart w:id="28" w:name="_Toc514090673"/>
      <w:r>
        <w:t xml:space="preserve">7.1 </w:t>
      </w:r>
      <w:r w:rsidR="000B537D">
        <w:t>Limits of Liability</w:t>
      </w:r>
      <w:bookmarkEnd w:id="28"/>
    </w:p>
    <w:p w14:paraId="60172752" w14:textId="77777777" w:rsidR="000B537D" w:rsidRDefault="000B537D" w:rsidP="000B537D"/>
    <w:p w14:paraId="734C4D6D" w14:textId="77777777" w:rsidR="000B537D" w:rsidRDefault="000B537D" w:rsidP="000B537D">
      <w:r>
        <w:t>Fifty Thousand Foot reserves the right to limit your use of the Services including the ability to connect with other members, message or contact other members, and view or create posted opportunities.</w:t>
      </w:r>
    </w:p>
    <w:p w14:paraId="51434A3B" w14:textId="77777777" w:rsidR="000B537D" w:rsidRDefault="000B537D" w:rsidP="000B537D"/>
    <w:p w14:paraId="1D838830" w14:textId="77777777" w:rsidR="000B537D" w:rsidRDefault="000B537D" w:rsidP="000B537D">
      <w:r>
        <w:t>If Fifty Thousand Foot believes you to be in breach of this contract, misusing our Services or breaking the law; we reserve the right to terminate, suspend or restrict your account.</w:t>
      </w:r>
    </w:p>
    <w:p w14:paraId="5A0C493E" w14:textId="77777777" w:rsidR="000B537D" w:rsidRDefault="000B537D" w:rsidP="000B537D"/>
    <w:p w14:paraId="2462A505" w14:textId="295D0513" w:rsidR="000B537D" w:rsidRDefault="00342B91" w:rsidP="00342B91">
      <w:pPr>
        <w:pStyle w:val="Heading2"/>
      </w:pPr>
      <w:bookmarkStart w:id="29" w:name="_Toc514090674"/>
      <w:r>
        <w:t>7.2 No Warranty</w:t>
      </w:r>
      <w:bookmarkEnd w:id="29"/>
    </w:p>
    <w:p w14:paraId="6233BD68" w14:textId="77777777" w:rsidR="00342B91" w:rsidRDefault="00342B91" w:rsidP="000B537D"/>
    <w:p w14:paraId="77616DF4" w14:textId="4A2B2F4C" w:rsidR="000B537D" w:rsidRDefault="000B537D" w:rsidP="000B537D">
      <w:r>
        <w:t xml:space="preserve">TO THE EXTENT ALLOWED UNDER LAW, </w:t>
      </w:r>
      <w:r w:rsidR="00342B91">
        <w:t>FIFTY THOUSAND FOOT</w:t>
      </w:r>
      <w:r>
        <w:t xml:space="preserve"> AND ITS AFFILIATES (AND THOSE THAT </w:t>
      </w:r>
      <w:r w:rsidR="00342B91">
        <w:t>FIFTY THOUSAND FOOT</w:t>
      </w:r>
      <w:r>
        <w:t xml:space="preserve"> WORKS WITH TO PROVIDE THE SERVICES) (A) DISCLAIM ALL IMPLIED WARRANTIES AND REPRESENTATIONS (E.G. WARRANTIES OF MERCHANTABILITY, FITNESS FOR A PARTICULAR PURPOSE, ACCURACY OF DATA, AND NONINFRINGEMENT); (B) DO NOT GUARANTEE THAT THE SERVICES WILL FUNCTION WITHOUT INTERRUPTION OR ERRORS, AND (C) PROVIDE THE SERVICE (INCLUDING CONTENT AND INFORMATION) ON AN “AS IS” AND “AS AVAILABLE” BASIS.</w:t>
      </w:r>
    </w:p>
    <w:p w14:paraId="54C806BB" w14:textId="75C242A9" w:rsidR="000B537D" w:rsidRDefault="000B537D" w:rsidP="000B537D"/>
    <w:p w14:paraId="3884353F" w14:textId="02FD32D9" w:rsidR="00342B91" w:rsidRDefault="00342B91" w:rsidP="00342B91">
      <w:pPr>
        <w:pStyle w:val="Heading2"/>
      </w:pPr>
      <w:bookmarkStart w:id="30" w:name="_Toc514090675"/>
      <w:r>
        <w:t>7.3 Exclusion of Liability</w:t>
      </w:r>
      <w:bookmarkEnd w:id="30"/>
    </w:p>
    <w:p w14:paraId="07B6ACDB" w14:textId="77777777" w:rsidR="00342B91" w:rsidRDefault="00342B91" w:rsidP="000B537D"/>
    <w:p w14:paraId="18B7132C" w14:textId="1910EE3D" w:rsidR="000B537D" w:rsidRDefault="000B537D" w:rsidP="000B537D">
      <w:r>
        <w:t xml:space="preserve">TO THE EXTENT PERMITTED UNDER LAW (AND UNLESS </w:t>
      </w:r>
      <w:r w:rsidR="00342B91">
        <w:t>FIFTY THOUSAND FOOT</w:t>
      </w:r>
      <w:r>
        <w:t xml:space="preserve"> HAS ENTERED INTO A SEPARATE WRITTEN AGREEMENT THAT OVERRIDES THIS CONTRACT), </w:t>
      </w:r>
      <w:r w:rsidR="00342B91">
        <w:t>FIFTY THOUSAND FOOT</w:t>
      </w:r>
      <w:r>
        <w:t xml:space="preserve"> AND ITS AFFILIATES (AND THOSE THAT </w:t>
      </w:r>
      <w:r w:rsidR="00342B91">
        <w:t>FIFTY THOUSAND FOOT</w:t>
      </w:r>
      <w:r>
        <w:t xml:space="preserve"> WORKS WITH TO PROVIDE THE SERVICES) SHALL NOT BE LIABLE TO YOU OR OTHERS FOR ANY INDIRECT, INCIDENTAL, SPECIAL, CONSEQUENTIAL OR PUNITIVE DAMAGES, OR ANY LOSS OF DATA, OPPORTUNITIES, REPUTATION, PROFITS OR REVENUES, RELATED TO THE SERVICES (E.G. OFFENSIVE OR DEFAMATORY STATEMENTS, DOWN TIME OR LOSS, USE OF, OR CHANGES TO, YOUR INFORMATION OR CONTENT).</w:t>
      </w:r>
    </w:p>
    <w:p w14:paraId="42672D4A" w14:textId="5830DE3A" w:rsidR="000B537D" w:rsidRDefault="000B537D" w:rsidP="000B537D">
      <w:r>
        <w:t xml:space="preserve">IN NO EVENT SHALL THE LIABILITY OF </w:t>
      </w:r>
      <w:r w:rsidR="00342B91">
        <w:t>FIFTY THOUSAND FOOT</w:t>
      </w:r>
      <w:r>
        <w:t xml:space="preserve"> AND ITS AFFILIATES (AND THOSE THAT </w:t>
      </w:r>
      <w:r w:rsidR="00342B91">
        <w:t>FIFTY THOUSAND FOOT WORKS</w:t>
      </w:r>
      <w:r>
        <w:t xml:space="preserve"> WITH TO PROVIDE THE SERVICES) EXCEED, IN THE AGGREGATE FOR ALL CLAIMS, AN AMOUNT THAT IS THE LESSER OF (A) FIVE TIMES THE MOST RECENT FEE THAT YOU PAID FOR A</w:t>
      </w:r>
      <w:r w:rsidR="00342B91">
        <w:t xml:space="preserve"> </w:t>
      </w:r>
      <w:r>
        <w:t>SERVICE, IF ANY, OR (B) $1000</w:t>
      </w:r>
      <w:r w:rsidR="00342B91">
        <w:t xml:space="preserve"> CAD</w:t>
      </w:r>
      <w:r>
        <w:t>.</w:t>
      </w:r>
    </w:p>
    <w:p w14:paraId="1B442F7B" w14:textId="77777777" w:rsidR="00342B91" w:rsidRDefault="00342B91" w:rsidP="000B537D"/>
    <w:p w14:paraId="0B415377" w14:textId="65CA419E" w:rsidR="000B537D" w:rsidRDefault="000B537D" w:rsidP="000B537D">
      <w:r>
        <w:t xml:space="preserve">THIS LIMITATION OF LIABILITY IS PART OF THE BASIS OF THE BARGAIN BETWEEN YOU AND </w:t>
      </w:r>
      <w:r w:rsidR="00342B91">
        <w:t>FIFTY THOUSAND FOOT</w:t>
      </w:r>
      <w:r>
        <w:t xml:space="preserve"> AND SHALL APPLY TO ALL CLAIMS OF LIABILITY (E.G. WARRANTY, TORT, NEGLIGENCE, CONTRACT, LAW) AND EVEN IF </w:t>
      </w:r>
      <w:r w:rsidR="00342B91">
        <w:t xml:space="preserve">FIFTY THOUSAND </w:t>
      </w:r>
      <w:proofErr w:type="gramStart"/>
      <w:r w:rsidR="00342B91">
        <w:t>FOOT</w:t>
      </w:r>
      <w:proofErr w:type="gramEnd"/>
      <w:r>
        <w:t xml:space="preserve"> OR ITS AFFILIATES HAS BEEN TOLD OF THE POSSIBILITY OF ANY SUCH DAMAGE, AND EVEN IF THESE REMEDIES FAIL THEIR ESSENTIAL PURPOSE.</w:t>
      </w:r>
    </w:p>
    <w:p w14:paraId="5E518EA9" w14:textId="77777777" w:rsidR="00342B91" w:rsidRDefault="00342B91" w:rsidP="000B537D"/>
    <w:p w14:paraId="642BBF11" w14:textId="030E8002" w:rsidR="000B537D" w:rsidRDefault="000B537D" w:rsidP="000B537D">
      <w:r>
        <w:t>SOME LAWS DO NOT ALLOW THE LIMITATION OR EXCLUSION OF LIABILITY, SO THESE LIMITS MAY NOT APPLY TO YOU.</w:t>
      </w:r>
    </w:p>
    <w:p w14:paraId="7D4DC9E9" w14:textId="77777777" w:rsidR="000B537D" w:rsidRDefault="000B537D" w:rsidP="000B537D"/>
    <w:p w14:paraId="10FCC565" w14:textId="0DADBA4B" w:rsidR="00B60179" w:rsidRDefault="00B60179" w:rsidP="000F44D6"/>
    <w:p w14:paraId="61C7641C" w14:textId="77777777" w:rsidR="008B7FF1" w:rsidRPr="008B7FF1" w:rsidRDefault="008B7FF1" w:rsidP="000F44D6">
      <w:pPr>
        <w:pStyle w:val="ListParagraph"/>
      </w:pPr>
    </w:p>
    <w:p w14:paraId="31C61E23" w14:textId="2FCF6991" w:rsidR="00D05005" w:rsidRDefault="00342B91" w:rsidP="00342B91">
      <w:pPr>
        <w:pStyle w:val="Heading2"/>
      </w:pPr>
      <w:bookmarkStart w:id="31" w:name="_Toc514090676"/>
      <w:r>
        <w:t xml:space="preserve">7.4 </w:t>
      </w:r>
      <w:r w:rsidR="00C15DEC">
        <w:t>Business</w:t>
      </w:r>
      <w:r>
        <w:t xml:space="preserve"> Membership</w:t>
      </w:r>
      <w:bookmarkEnd w:id="31"/>
    </w:p>
    <w:p w14:paraId="4311A4D6" w14:textId="77777777" w:rsidR="00342B91" w:rsidRPr="00342B91" w:rsidRDefault="00342B91" w:rsidP="00342B91"/>
    <w:p w14:paraId="7EEDF75E" w14:textId="77777777" w:rsidR="00C15DEC" w:rsidRDefault="00C15DEC" w:rsidP="00C15DEC">
      <w:r>
        <w:t>As between you and others (including your employer), your account belongs to you. However, if the Services were purchased by another party for you to use (e.g. Recruiter seat bought by your employer), the party paying for such Service has the right to control access to and get reports on your use of such paid Service; however, they do not have rights to your personal account.</w:t>
      </w:r>
    </w:p>
    <w:p w14:paraId="08F1445A" w14:textId="16ED7252" w:rsidR="00D05005" w:rsidRDefault="00D05005" w:rsidP="000F44D6"/>
    <w:p w14:paraId="2E477FB1" w14:textId="07FA8338" w:rsidR="00342B91" w:rsidRDefault="00342B91" w:rsidP="000F44D6"/>
    <w:p w14:paraId="3088AD9F" w14:textId="50AA5D9E" w:rsidR="00342B91" w:rsidRDefault="00342B91" w:rsidP="00342B91">
      <w:pPr>
        <w:pStyle w:val="Heading1"/>
      </w:pPr>
      <w:bookmarkStart w:id="32" w:name="_Toc514090677"/>
      <w:r>
        <w:t xml:space="preserve">8.0 </w:t>
      </w:r>
      <w:r>
        <w:tab/>
        <w:t>How to Contact Us</w:t>
      </w:r>
      <w:bookmarkEnd w:id="32"/>
    </w:p>
    <w:p w14:paraId="32D64EAA" w14:textId="6294A88C" w:rsidR="00342B91" w:rsidRDefault="00342B91" w:rsidP="00342B91"/>
    <w:p w14:paraId="7C12E610" w14:textId="3755B7A6" w:rsidR="00342B91" w:rsidRPr="00342B91" w:rsidRDefault="00342B91" w:rsidP="00342B91">
      <w:r>
        <w:t xml:space="preserve">To contact Fifty Thousand Foot, email </w:t>
      </w:r>
      <w:r w:rsidR="00494579">
        <w:t>our Members Service Team at members@50000foot.com.</w:t>
      </w:r>
    </w:p>
    <w:sectPr w:rsidR="00342B91" w:rsidRPr="00342B9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F07DB" w14:textId="77777777" w:rsidR="009A759A" w:rsidRDefault="009A759A" w:rsidP="000F44D6">
      <w:r>
        <w:separator/>
      </w:r>
    </w:p>
  </w:endnote>
  <w:endnote w:type="continuationSeparator" w:id="0">
    <w:p w14:paraId="7C936CF9" w14:textId="77777777" w:rsidR="009A759A" w:rsidRDefault="009A759A" w:rsidP="000F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37110" w14:textId="2142F7A0" w:rsidR="00BB0AB1" w:rsidRDefault="00BB0AB1" w:rsidP="000F44D6">
    <w:pPr>
      <w:pStyle w:val="Footer"/>
    </w:pPr>
    <w:r>
      <w:t xml:space="preserve">Page </w:t>
    </w:r>
    <w:r w:rsidRPr="00F15ADF">
      <w:fldChar w:fldCharType="begin"/>
    </w:r>
    <w:r w:rsidRPr="00F15ADF">
      <w:instrText xml:space="preserve"> PAGE   \* MERGEFORMAT </w:instrText>
    </w:r>
    <w:r w:rsidRPr="00F15ADF">
      <w:fldChar w:fldCharType="separate"/>
    </w:r>
    <w:r w:rsidR="00F4064C">
      <w:rPr>
        <w:noProof/>
      </w:rPr>
      <w:t>2</w:t>
    </w:r>
    <w:r w:rsidRPr="00F15ADF">
      <w:rPr>
        <w:noProof/>
      </w:rPr>
      <w:fldChar w:fldCharType="end"/>
    </w:r>
    <w:r>
      <w:ptab w:relativeTo="margin" w:alignment="center" w:leader="none"/>
    </w:r>
    <w:r>
      <w:ptab w:relativeTo="margin" w:alignment="right" w:leader="none"/>
    </w:r>
    <w: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C2D6D" w14:textId="77777777" w:rsidR="009A759A" w:rsidRDefault="009A759A" w:rsidP="000F44D6">
      <w:r>
        <w:separator/>
      </w:r>
    </w:p>
  </w:footnote>
  <w:footnote w:type="continuationSeparator" w:id="0">
    <w:p w14:paraId="15BCECA3" w14:textId="77777777" w:rsidR="009A759A" w:rsidRDefault="009A759A" w:rsidP="000F4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FB616" w14:textId="67B317F8" w:rsidR="00BB0AB1" w:rsidRDefault="00BB0AB1" w:rsidP="000F44D6">
    <w:pPr>
      <w:pStyle w:val="Header"/>
    </w:pPr>
    <w:r>
      <w:t>Terms &amp; Conditions</w:t>
    </w:r>
    <w:r>
      <w:ptab w:relativeTo="margin" w:alignment="center" w:leader="none"/>
    </w:r>
    <w:r>
      <w:ptab w:relativeTo="margin" w:alignment="right" w:leader="none"/>
    </w:r>
    <w:r>
      <w:t xml:space="preserve">Version 1.0 </w:t>
    </w:r>
    <w:r w:rsidR="00F96455">
      <w:t>Mar 9</w:t>
    </w:r>
    <w:r>
      <w: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09D"/>
    <w:multiLevelType w:val="hybridMultilevel"/>
    <w:tmpl w:val="8192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71D3E"/>
    <w:multiLevelType w:val="multilevel"/>
    <w:tmpl w:val="325A2D26"/>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7A733D7"/>
    <w:multiLevelType w:val="multilevel"/>
    <w:tmpl w:val="0FC2E70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7EF1CDC"/>
    <w:multiLevelType w:val="hybridMultilevel"/>
    <w:tmpl w:val="7B7491D8"/>
    <w:lvl w:ilvl="0" w:tplc="2DC419B4">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0996537"/>
    <w:multiLevelType w:val="multilevel"/>
    <w:tmpl w:val="7220A68C"/>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DB3914"/>
    <w:multiLevelType w:val="hybridMultilevel"/>
    <w:tmpl w:val="0936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31B04"/>
    <w:multiLevelType w:val="hybridMultilevel"/>
    <w:tmpl w:val="594E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D706C"/>
    <w:multiLevelType w:val="multilevel"/>
    <w:tmpl w:val="651C3F36"/>
    <w:lvl w:ilvl="0">
      <w:start w:val="1"/>
      <w:numFmt w:val="decimal"/>
      <w:lvlText w:val="%1)"/>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8" w15:restartNumberingAfterBreak="0">
    <w:nsid w:val="1A07344E"/>
    <w:multiLevelType w:val="hybridMultilevel"/>
    <w:tmpl w:val="B678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008AB"/>
    <w:multiLevelType w:val="hybridMultilevel"/>
    <w:tmpl w:val="9090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11870"/>
    <w:multiLevelType w:val="hybridMultilevel"/>
    <w:tmpl w:val="B1D0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B0009"/>
    <w:multiLevelType w:val="hybridMultilevel"/>
    <w:tmpl w:val="1CFA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64004"/>
    <w:multiLevelType w:val="hybridMultilevel"/>
    <w:tmpl w:val="399EC6CE"/>
    <w:lvl w:ilvl="0" w:tplc="10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C6F5C53"/>
    <w:multiLevelType w:val="hybridMultilevel"/>
    <w:tmpl w:val="8D68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A55C5"/>
    <w:multiLevelType w:val="hybridMultilevel"/>
    <w:tmpl w:val="7DAE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813D6"/>
    <w:multiLevelType w:val="hybridMultilevel"/>
    <w:tmpl w:val="3A88C028"/>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70C13"/>
    <w:multiLevelType w:val="hybridMultilevel"/>
    <w:tmpl w:val="C280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F4319"/>
    <w:multiLevelType w:val="hybridMultilevel"/>
    <w:tmpl w:val="A7A0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E2820"/>
    <w:multiLevelType w:val="hybridMultilevel"/>
    <w:tmpl w:val="4C9A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C1169"/>
    <w:multiLevelType w:val="hybridMultilevel"/>
    <w:tmpl w:val="36D879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3B003D79"/>
    <w:multiLevelType w:val="hybridMultilevel"/>
    <w:tmpl w:val="F152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90E8F"/>
    <w:multiLevelType w:val="hybridMultilevel"/>
    <w:tmpl w:val="8B58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03DDB"/>
    <w:multiLevelType w:val="multilevel"/>
    <w:tmpl w:val="6C8E0FA8"/>
    <w:lvl w:ilvl="0">
      <w:start w:val="1"/>
      <w:numFmt w:val="lowerLetter"/>
      <w:lvlText w:val="%1)"/>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23" w15:restartNumberingAfterBreak="0">
    <w:nsid w:val="4FE418B1"/>
    <w:multiLevelType w:val="hybridMultilevel"/>
    <w:tmpl w:val="C422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17410"/>
    <w:multiLevelType w:val="multilevel"/>
    <w:tmpl w:val="CE84416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7226DCF"/>
    <w:multiLevelType w:val="multilevel"/>
    <w:tmpl w:val="DD4A190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B6A4524"/>
    <w:multiLevelType w:val="hybridMultilevel"/>
    <w:tmpl w:val="550A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C77CE"/>
    <w:multiLevelType w:val="multilevel"/>
    <w:tmpl w:val="CE84416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27C04C7"/>
    <w:multiLevelType w:val="hybridMultilevel"/>
    <w:tmpl w:val="DCE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85121"/>
    <w:multiLevelType w:val="hybridMultilevel"/>
    <w:tmpl w:val="651E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238AF"/>
    <w:multiLevelType w:val="multilevel"/>
    <w:tmpl w:val="BEDA2584"/>
    <w:lvl w:ilvl="0">
      <w:start w:val="1"/>
      <w:numFmt w:val="decimal"/>
      <w:lvlText w:val="%1."/>
      <w:lvlJc w:val="left"/>
      <w:pPr>
        <w:ind w:left="1110" w:hanging="390"/>
      </w:pPr>
      <w:rPr>
        <w:rFonts w:hint="default"/>
      </w:rPr>
    </w:lvl>
    <w:lvl w:ilvl="1">
      <w:start w:val="2"/>
      <w:numFmt w:val="decimal"/>
      <w:lvlText w:val="%1.%2"/>
      <w:lvlJc w:val="left"/>
      <w:pPr>
        <w:ind w:left="111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31" w15:restartNumberingAfterBreak="0">
    <w:nsid w:val="73361F1D"/>
    <w:multiLevelType w:val="hybridMultilevel"/>
    <w:tmpl w:val="C348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A12E7"/>
    <w:multiLevelType w:val="hybridMultilevel"/>
    <w:tmpl w:val="AA2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059F3"/>
    <w:multiLevelType w:val="hybridMultilevel"/>
    <w:tmpl w:val="F6AE1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7FA"/>
    <w:multiLevelType w:val="hybridMultilevel"/>
    <w:tmpl w:val="92625EB6"/>
    <w:lvl w:ilvl="0" w:tplc="B9D0EF5E">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5" w15:restartNumberingAfterBreak="0">
    <w:nsid w:val="7898279F"/>
    <w:multiLevelType w:val="hybridMultilevel"/>
    <w:tmpl w:val="891A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183DC3"/>
    <w:multiLevelType w:val="multilevel"/>
    <w:tmpl w:val="3EEC4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9"/>
  </w:num>
  <w:num w:numId="2">
    <w:abstractNumId w:val="10"/>
  </w:num>
  <w:num w:numId="3">
    <w:abstractNumId w:val="17"/>
  </w:num>
  <w:num w:numId="4">
    <w:abstractNumId w:val="21"/>
  </w:num>
  <w:num w:numId="5">
    <w:abstractNumId w:val="5"/>
  </w:num>
  <w:num w:numId="6">
    <w:abstractNumId w:val="0"/>
  </w:num>
  <w:num w:numId="7">
    <w:abstractNumId w:val="28"/>
  </w:num>
  <w:num w:numId="8">
    <w:abstractNumId w:val="19"/>
  </w:num>
  <w:num w:numId="9">
    <w:abstractNumId w:val="11"/>
  </w:num>
  <w:num w:numId="10">
    <w:abstractNumId w:val="16"/>
  </w:num>
  <w:num w:numId="11">
    <w:abstractNumId w:val="6"/>
  </w:num>
  <w:num w:numId="12">
    <w:abstractNumId w:val="35"/>
  </w:num>
  <w:num w:numId="13">
    <w:abstractNumId w:val="14"/>
  </w:num>
  <w:num w:numId="14">
    <w:abstractNumId w:val="31"/>
  </w:num>
  <w:num w:numId="15">
    <w:abstractNumId w:val="36"/>
  </w:num>
  <w:num w:numId="16">
    <w:abstractNumId w:val="4"/>
  </w:num>
  <w:num w:numId="17">
    <w:abstractNumId w:val="9"/>
  </w:num>
  <w:num w:numId="18">
    <w:abstractNumId w:val="8"/>
  </w:num>
  <w:num w:numId="19">
    <w:abstractNumId w:val="1"/>
  </w:num>
  <w:num w:numId="20">
    <w:abstractNumId w:val="23"/>
  </w:num>
  <w:num w:numId="21">
    <w:abstractNumId w:val="30"/>
  </w:num>
  <w:num w:numId="22">
    <w:abstractNumId w:val="2"/>
  </w:num>
  <w:num w:numId="23">
    <w:abstractNumId w:val="20"/>
  </w:num>
  <w:num w:numId="24">
    <w:abstractNumId w:val="27"/>
  </w:num>
  <w:num w:numId="25">
    <w:abstractNumId w:val="26"/>
  </w:num>
  <w:num w:numId="26">
    <w:abstractNumId w:val="24"/>
  </w:num>
  <w:num w:numId="27">
    <w:abstractNumId w:val="7"/>
  </w:num>
  <w:num w:numId="28">
    <w:abstractNumId w:val="22"/>
  </w:num>
  <w:num w:numId="29">
    <w:abstractNumId w:val="34"/>
  </w:num>
  <w:num w:numId="30">
    <w:abstractNumId w:val="3"/>
  </w:num>
  <w:num w:numId="31">
    <w:abstractNumId w:val="15"/>
  </w:num>
  <w:num w:numId="32">
    <w:abstractNumId w:val="25"/>
  </w:num>
  <w:num w:numId="33">
    <w:abstractNumId w:val="12"/>
  </w:num>
  <w:num w:numId="34">
    <w:abstractNumId w:val="32"/>
  </w:num>
  <w:num w:numId="35">
    <w:abstractNumId w:val="18"/>
  </w:num>
  <w:num w:numId="36">
    <w:abstractNumId w:val="3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05"/>
    <w:rsid w:val="00037F95"/>
    <w:rsid w:val="00063661"/>
    <w:rsid w:val="000B537D"/>
    <w:rsid w:val="000F2ADC"/>
    <w:rsid w:val="000F44D6"/>
    <w:rsid w:val="0010226D"/>
    <w:rsid w:val="00142BA8"/>
    <w:rsid w:val="001520AF"/>
    <w:rsid w:val="00156211"/>
    <w:rsid w:val="0017764F"/>
    <w:rsid w:val="001B1B78"/>
    <w:rsid w:val="001C3754"/>
    <w:rsid w:val="00202F71"/>
    <w:rsid w:val="002558B7"/>
    <w:rsid w:val="00287716"/>
    <w:rsid w:val="0029059A"/>
    <w:rsid w:val="002B5E58"/>
    <w:rsid w:val="002E407E"/>
    <w:rsid w:val="002E50B3"/>
    <w:rsid w:val="0033688E"/>
    <w:rsid w:val="00342B91"/>
    <w:rsid w:val="003D601A"/>
    <w:rsid w:val="003E4CDB"/>
    <w:rsid w:val="003F250E"/>
    <w:rsid w:val="00427F27"/>
    <w:rsid w:val="00430A36"/>
    <w:rsid w:val="00433C55"/>
    <w:rsid w:val="00455DFC"/>
    <w:rsid w:val="00457027"/>
    <w:rsid w:val="0046285C"/>
    <w:rsid w:val="00464343"/>
    <w:rsid w:val="00486C72"/>
    <w:rsid w:val="00494579"/>
    <w:rsid w:val="00515BBB"/>
    <w:rsid w:val="00553272"/>
    <w:rsid w:val="00566B44"/>
    <w:rsid w:val="005A5E64"/>
    <w:rsid w:val="005B2F45"/>
    <w:rsid w:val="00600969"/>
    <w:rsid w:val="00664F09"/>
    <w:rsid w:val="00685C0B"/>
    <w:rsid w:val="006C31C0"/>
    <w:rsid w:val="006C73A0"/>
    <w:rsid w:val="006E2180"/>
    <w:rsid w:val="007227C7"/>
    <w:rsid w:val="0078450D"/>
    <w:rsid w:val="007C0809"/>
    <w:rsid w:val="007C4D1C"/>
    <w:rsid w:val="007F13A7"/>
    <w:rsid w:val="00823199"/>
    <w:rsid w:val="008B7FF1"/>
    <w:rsid w:val="008C2084"/>
    <w:rsid w:val="00955157"/>
    <w:rsid w:val="00987474"/>
    <w:rsid w:val="009A048E"/>
    <w:rsid w:val="009A6AA9"/>
    <w:rsid w:val="009A759A"/>
    <w:rsid w:val="009E6C15"/>
    <w:rsid w:val="00A80B8F"/>
    <w:rsid w:val="00A82568"/>
    <w:rsid w:val="00A90E55"/>
    <w:rsid w:val="00AC2104"/>
    <w:rsid w:val="00B071DD"/>
    <w:rsid w:val="00B22CA5"/>
    <w:rsid w:val="00B60179"/>
    <w:rsid w:val="00B75092"/>
    <w:rsid w:val="00BA16CE"/>
    <w:rsid w:val="00BB0AB1"/>
    <w:rsid w:val="00BC5D19"/>
    <w:rsid w:val="00C15DEC"/>
    <w:rsid w:val="00C82013"/>
    <w:rsid w:val="00C858F8"/>
    <w:rsid w:val="00CD650F"/>
    <w:rsid w:val="00CE240F"/>
    <w:rsid w:val="00CF6D32"/>
    <w:rsid w:val="00CF733B"/>
    <w:rsid w:val="00D05005"/>
    <w:rsid w:val="00D60E86"/>
    <w:rsid w:val="00D70C7C"/>
    <w:rsid w:val="00D909F4"/>
    <w:rsid w:val="00D9119F"/>
    <w:rsid w:val="00DA1384"/>
    <w:rsid w:val="00DB6838"/>
    <w:rsid w:val="00DC3AE0"/>
    <w:rsid w:val="00E70128"/>
    <w:rsid w:val="00E80201"/>
    <w:rsid w:val="00EA09D1"/>
    <w:rsid w:val="00EC3BCF"/>
    <w:rsid w:val="00EE73DF"/>
    <w:rsid w:val="00F10B4E"/>
    <w:rsid w:val="00F15ADF"/>
    <w:rsid w:val="00F4064C"/>
    <w:rsid w:val="00F541C7"/>
    <w:rsid w:val="00F757AC"/>
    <w:rsid w:val="00F75DD3"/>
    <w:rsid w:val="00F829F7"/>
    <w:rsid w:val="00F86F15"/>
    <w:rsid w:val="00F96455"/>
    <w:rsid w:val="00FA5A2D"/>
    <w:rsid w:val="00FD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88C7F"/>
  <w15:chartTrackingRefBased/>
  <w15:docId w15:val="{B2CA2F50-4923-4519-B20D-4A687010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4D6"/>
    <w:pPr>
      <w:spacing w:after="0" w:line="240" w:lineRule="auto"/>
    </w:pPr>
    <w:rPr>
      <w:sz w:val="20"/>
    </w:rPr>
  </w:style>
  <w:style w:type="paragraph" w:styleId="Heading1">
    <w:name w:val="heading 1"/>
    <w:basedOn w:val="Normal"/>
    <w:next w:val="Normal"/>
    <w:link w:val="Heading1Char"/>
    <w:uiPriority w:val="9"/>
    <w:qFormat/>
    <w:rsid w:val="00F10B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7F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0A3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005"/>
    <w:pPr>
      <w:ind w:left="720"/>
      <w:contextualSpacing/>
    </w:pPr>
  </w:style>
  <w:style w:type="character" w:customStyle="1" w:styleId="Heading1Char">
    <w:name w:val="Heading 1 Char"/>
    <w:basedOn w:val="DefaultParagraphFont"/>
    <w:link w:val="Heading1"/>
    <w:uiPriority w:val="9"/>
    <w:rsid w:val="00F10B4E"/>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037F95"/>
    <w:rPr>
      <w:rFonts w:asciiTheme="majorHAnsi" w:eastAsiaTheme="majorEastAsia" w:hAnsiTheme="majorHAnsi" w:cstheme="majorBidi"/>
      <w:color w:val="2F5496" w:themeColor="accent1" w:themeShade="BF"/>
      <w:sz w:val="26"/>
      <w:szCs w:val="26"/>
      <w:lang w:val="en-CA"/>
    </w:rPr>
  </w:style>
  <w:style w:type="paragraph" w:styleId="Header">
    <w:name w:val="header"/>
    <w:basedOn w:val="Normal"/>
    <w:link w:val="HeaderChar"/>
    <w:uiPriority w:val="99"/>
    <w:unhideWhenUsed/>
    <w:rsid w:val="00F15ADF"/>
    <w:pPr>
      <w:tabs>
        <w:tab w:val="center" w:pos="4680"/>
        <w:tab w:val="right" w:pos="9360"/>
      </w:tabs>
    </w:pPr>
  </w:style>
  <w:style w:type="character" w:customStyle="1" w:styleId="HeaderChar">
    <w:name w:val="Header Char"/>
    <w:basedOn w:val="DefaultParagraphFont"/>
    <w:link w:val="Header"/>
    <w:uiPriority w:val="99"/>
    <w:rsid w:val="00F15ADF"/>
    <w:rPr>
      <w:lang w:val="en-CA"/>
    </w:rPr>
  </w:style>
  <w:style w:type="paragraph" w:styleId="Footer">
    <w:name w:val="footer"/>
    <w:basedOn w:val="Normal"/>
    <w:link w:val="FooterChar"/>
    <w:uiPriority w:val="99"/>
    <w:unhideWhenUsed/>
    <w:rsid w:val="00F15ADF"/>
    <w:pPr>
      <w:tabs>
        <w:tab w:val="center" w:pos="4680"/>
        <w:tab w:val="right" w:pos="9360"/>
      </w:tabs>
    </w:pPr>
  </w:style>
  <w:style w:type="character" w:customStyle="1" w:styleId="FooterChar">
    <w:name w:val="Footer Char"/>
    <w:basedOn w:val="DefaultParagraphFont"/>
    <w:link w:val="Footer"/>
    <w:uiPriority w:val="99"/>
    <w:rsid w:val="00F15ADF"/>
    <w:rPr>
      <w:lang w:val="en-CA"/>
    </w:rPr>
  </w:style>
  <w:style w:type="paragraph" w:styleId="TOCHeading">
    <w:name w:val="TOC Heading"/>
    <w:basedOn w:val="Heading1"/>
    <w:next w:val="Normal"/>
    <w:uiPriority w:val="39"/>
    <w:unhideWhenUsed/>
    <w:qFormat/>
    <w:rsid w:val="00F15ADF"/>
    <w:pPr>
      <w:outlineLvl w:val="9"/>
    </w:pPr>
  </w:style>
  <w:style w:type="paragraph" w:styleId="TOC1">
    <w:name w:val="toc 1"/>
    <w:basedOn w:val="Normal"/>
    <w:next w:val="Normal"/>
    <w:autoRedefine/>
    <w:uiPriority w:val="39"/>
    <w:unhideWhenUsed/>
    <w:rsid w:val="002558B7"/>
    <w:pPr>
      <w:tabs>
        <w:tab w:val="left" w:pos="450"/>
        <w:tab w:val="right" w:leader="dot" w:pos="9350"/>
      </w:tabs>
      <w:spacing w:after="100"/>
    </w:pPr>
  </w:style>
  <w:style w:type="paragraph" w:styleId="TOC2">
    <w:name w:val="toc 2"/>
    <w:basedOn w:val="Normal"/>
    <w:next w:val="Normal"/>
    <w:autoRedefine/>
    <w:uiPriority w:val="39"/>
    <w:unhideWhenUsed/>
    <w:rsid w:val="00F15ADF"/>
    <w:pPr>
      <w:spacing w:after="100"/>
      <w:ind w:left="220"/>
    </w:pPr>
  </w:style>
  <w:style w:type="character" w:styleId="Hyperlink">
    <w:name w:val="Hyperlink"/>
    <w:basedOn w:val="DefaultParagraphFont"/>
    <w:uiPriority w:val="99"/>
    <w:unhideWhenUsed/>
    <w:rsid w:val="00F15ADF"/>
    <w:rPr>
      <w:color w:val="0563C1" w:themeColor="hyperlink"/>
      <w:u w:val="single"/>
    </w:rPr>
  </w:style>
  <w:style w:type="table" w:styleId="TableGrid">
    <w:name w:val="Table Grid"/>
    <w:basedOn w:val="TableNormal"/>
    <w:uiPriority w:val="39"/>
    <w:rsid w:val="003F2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30A36"/>
    <w:rPr>
      <w:rFonts w:asciiTheme="majorHAnsi" w:eastAsiaTheme="majorEastAsia" w:hAnsiTheme="majorHAnsi" w:cstheme="majorBidi"/>
      <w:color w:val="1F3763" w:themeColor="accent1" w:themeShade="7F"/>
      <w:sz w:val="24"/>
      <w:szCs w:val="24"/>
      <w:lang w:val="en-CA"/>
    </w:rPr>
  </w:style>
  <w:style w:type="paragraph" w:styleId="TOC3">
    <w:name w:val="toc 3"/>
    <w:basedOn w:val="Normal"/>
    <w:next w:val="Normal"/>
    <w:autoRedefine/>
    <w:uiPriority w:val="39"/>
    <w:unhideWhenUsed/>
    <w:rsid w:val="000F44D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410380">
      <w:bodyDiv w:val="1"/>
      <w:marLeft w:val="0"/>
      <w:marRight w:val="0"/>
      <w:marTop w:val="0"/>
      <w:marBottom w:val="0"/>
      <w:divBdr>
        <w:top w:val="none" w:sz="0" w:space="0" w:color="auto"/>
        <w:left w:val="none" w:sz="0" w:space="0" w:color="auto"/>
        <w:bottom w:val="none" w:sz="0" w:space="0" w:color="auto"/>
        <w:right w:val="none" w:sz="0" w:space="0" w:color="auto"/>
      </w:divBdr>
    </w:div>
    <w:div w:id="1713924684">
      <w:bodyDiv w:val="1"/>
      <w:marLeft w:val="0"/>
      <w:marRight w:val="0"/>
      <w:marTop w:val="0"/>
      <w:marBottom w:val="0"/>
      <w:divBdr>
        <w:top w:val="none" w:sz="0" w:space="0" w:color="auto"/>
        <w:left w:val="none" w:sz="0" w:space="0" w:color="auto"/>
        <w:bottom w:val="none" w:sz="0" w:space="0" w:color="auto"/>
        <w:right w:val="none" w:sz="0" w:space="0" w:color="auto"/>
      </w:divBdr>
    </w:div>
    <w:div w:id="172124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75150-5ECA-4A77-8C03-C52F2CA7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2833</Words>
  <Characters>16154</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Poplar</dc:creator>
  <cp:keywords/>
  <dc:description/>
  <cp:lastModifiedBy>Trevor Poplar</cp:lastModifiedBy>
  <cp:revision>2</cp:revision>
  <dcterms:created xsi:type="dcterms:W3CDTF">2018-05-17T20:52:00Z</dcterms:created>
  <dcterms:modified xsi:type="dcterms:W3CDTF">2018-05-17T20:52:00Z</dcterms:modified>
</cp:coreProperties>
</file>